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78C" w:rsidRPr="00CA2F4E" w:rsidRDefault="0009778C" w:rsidP="001E7040">
      <w:pPr>
        <w:jc w:val="both"/>
        <w:rPr>
          <w:b/>
          <w:bCs/>
          <w:sz w:val="28"/>
          <w:szCs w:val="28"/>
        </w:rPr>
      </w:pPr>
      <w:r w:rsidRPr="00CA2F4E">
        <w:rPr>
          <w:b/>
          <w:bCs/>
          <w:sz w:val="28"/>
          <w:szCs w:val="28"/>
        </w:rPr>
        <w:t>САРАТОВСКАЯ ОБЛАСТЬ                                    ОЗИНСКИЙ РАЙОН</w:t>
      </w:r>
    </w:p>
    <w:p w:rsidR="0009778C" w:rsidRPr="00CA2F4E" w:rsidRDefault="0009778C" w:rsidP="001E7040">
      <w:pPr>
        <w:jc w:val="center"/>
        <w:rPr>
          <w:b/>
          <w:bCs/>
          <w:sz w:val="28"/>
          <w:szCs w:val="28"/>
        </w:rPr>
      </w:pPr>
    </w:p>
    <w:p w:rsidR="0009778C" w:rsidRPr="00CA2F4E" w:rsidRDefault="0009778C" w:rsidP="001E7040">
      <w:pPr>
        <w:jc w:val="center"/>
        <w:rPr>
          <w:b/>
          <w:bCs/>
          <w:sz w:val="28"/>
          <w:szCs w:val="28"/>
        </w:rPr>
      </w:pPr>
      <w:r w:rsidRPr="00CA2F4E">
        <w:rPr>
          <w:b/>
          <w:bCs/>
          <w:sz w:val="28"/>
          <w:szCs w:val="28"/>
        </w:rPr>
        <w:t xml:space="preserve">РАЙОННОЕ СОБРАНИЕ </w:t>
      </w:r>
    </w:p>
    <w:p w:rsidR="0009778C" w:rsidRPr="00CA2F4E" w:rsidRDefault="0009778C" w:rsidP="001E7040">
      <w:pPr>
        <w:jc w:val="center"/>
        <w:rPr>
          <w:b/>
          <w:bCs/>
          <w:sz w:val="28"/>
          <w:szCs w:val="28"/>
        </w:rPr>
      </w:pPr>
      <w:r w:rsidRPr="00CA2F4E">
        <w:rPr>
          <w:b/>
          <w:bCs/>
          <w:sz w:val="28"/>
          <w:szCs w:val="28"/>
        </w:rPr>
        <w:t xml:space="preserve">ОЗИНСКОГО МУНИЦИПАЛЬНОГО РАЙОНА </w:t>
      </w:r>
    </w:p>
    <w:p w:rsidR="0009778C" w:rsidRDefault="0009778C" w:rsidP="001E7040">
      <w:pPr>
        <w:jc w:val="center"/>
        <w:rPr>
          <w:b/>
          <w:bCs/>
          <w:sz w:val="28"/>
          <w:szCs w:val="28"/>
        </w:rPr>
      </w:pPr>
      <w:r w:rsidRPr="00CA2F4E">
        <w:rPr>
          <w:b/>
          <w:bCs/>
          <w:sz w:val="28"/>
          <w:szCs w:val="28"/>
        </w:rPr>
        <w:t>САРАТОВСКОЙ ОБЛАСТИ</w:t>
      </w:r>
    </w:p>
    <w:p w:rsidR="0009778C" w:rsidRDefault="0009778C" w:rsidP="001E7040">
      <w:pPr>
        <w:jc w:val="center"/>
        <w:rPr>
          <w:b/>
          <w:bCs/>
          <w:sz w:val="28"/>
          <w:szCs w:val="28"/>
        </w:rPr>
      </w:pPr>
    </w:p>
    <w:p w:rsidR="0009778C" w:rsidRPr="00CA2F4E" w:rsidRDefault="0009778C" w:rsidP="001E704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Шестьдесят первое заседание</w:t>
      </w:r>
    </w:p>
    <w:p w:rsidR="0009778C" w:rsidRPr="00CA2F4E" w:rsidRDefault="0009778C" w:rsidP="0096006F">
      <w:pPr>
        <w:rPr>
          <w:b/>
          <w:bCs/>
          <w:sz w:val="28"/>
          <w:szCs w:val="28"/>
        </w:rPr>
      </w:pPr>
    </w:p>
    <w:p w:rsidR="0009778C" w:rsidRDefault="0009778C" w:rsidP="001E7040">
      <w:pPr>
        <w:jc w:val="center"/>
        <w:rPr>
          <w:b/>
          <w:bCs/>
          <w:sz w:val="28"/>
          <w:szCs w:val="28"/>
        </w:rPr>
      </w:pPr>
      <w:r w:rsidRPr="00CA2F4E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249</w:t>
      </w:r>
      <w:r w:rsidRPr="00CA2F4E">
        <w:rPr>
          <w:b/>
          <w:bCs/>
          <w:sz w:val="28"/>
          <w:szCs w:val="28"/>
        </w:rPr>
        <w:t xml:space="preserve"> </w:t>
      </w:r>
    </w:p>
    <w:p w:rsidR="0009778C" w:rsidRPr="00CA2F4E" w:rsidRDefault="0009778C" w:rsidP="001E7040">
      <w:pPr>
        <w:jc w:val="center"/>
        <w:rPr>
          <w:b/>
          <w:bCs/>
          <w:sz w:val="28"/>
          <w:szCs w:val="28"/>
        </w:rPr>
      </w:pPr>
    </w:p>
    <w:p w:rsidR="0009778C" w:rsidRDefault="0009778C" w:rsidP="001E7040">
      <w:pPr>
        <w:jc w:val="right"/>
        <w:rPr>
          <w:b/>
          <w:bCs/>
          <w:sz w:val="28"/>
          <w:szCs w:val="28"/>
        </w:rPr>
      </w:pPr>
      <w:r w:rsidRPr="00CA2F4E">
        <w:rPr>
          <w:b/>
          <w:bCs/>
          <w:sz w:val="28"/>
          <w:szCs w:val="28"/>
        </w:rPr>
        <w:t>от</w:t>
      </w:r>
      <w:r>
        <w:rPr>
          <w:b/>
          <w:bCs/>
          <w:sz w:val="28"/>
          <w:szCs w:val="28"/>
        </w:rPr>
        <w:t xml:space="preserve"> 23 декабря 2014 </w:t>
      </w:r>
      <w:r w:rsidRPr="00CA2F4E">
        <w:rPr>
          <w:b/>
          <w:bCs/>
          <w:sz w:val="28"/>
          <w:szCs w:val="28"/>
        </w:rPr>
        <w:t xml:space="preserve">года </w:t>
      </w:r>
    </w:p>
    <w:p w:rsidR="0009778C" w:rsidRPr="00CA2F4E" w:rsidRDefault="0009778C" w:rsidP="001E7040">
      <w:pPr>
        <w:jc w:val="right"/>
        <w:rPr>
          <w:b/>
          <w:bCs/>
          <w:sz w:val="28"/>
          <w:szCs w:val="28"/>
        </w:rPr>
      </w:pPr>
    </w:p>
    <w:p w:rsidR="0009778C" w:rsidRPr="00CA2F4E" w:rsidRDefault="0009778C" w:rsidP="00DA2886">
      <w:pPr>
        <w:pStyle w:val="Heading1"/>
        <w:spacing w:after="0"/>
        <w:ind w:right="4780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CA2F4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 внесении изменений и дополнений в Устав Озинского муниципального района Саратовской области</w:t>
      </w:r>
    </w:p>
    <w:p w:rsidR="0009778C" w:rsidRDefault="0009778C" w:rsidP="006D37EF">
      <w:pPr>
        <w:ind w:firstLine="709"/>
        <w:jc w:val="both"/>
        <w:rPr>
          <w:sz w:val="28"/>
          <w:szCs w:val="28"/>
        </w:rPr>
      </w:pPr>
    </w:p>
    <w:p w:rsidR="0009778C" w:rsidRPr="00CA2F4E" w:rsidRDefault="0009778C" w:rsidP="006D37EF">
      <w:pPr>
        <w:ind w:firstLine="709"/>
        <w:jc w:val="both"/>
        <w:rPr>
          <w:sz w:val="28"/>
          <w:szCs w:val="28"/>
        </w:rPr>
      </w:pPr>
    </w:p>
    <w:p w:rsidR="0009778C" w:rsidRDefault="0009778C" w:rsidP="001013B0">
      <w:pPr>
        <w:ind w:firstLine="709"/>
        <w:jc w:val="both"/>
        <w:rPr>
          <w:sz w:val="28"/>
          <w:szCs w:val="28"/>
        </w:rPr>
      </w:pPr>
      <w:r w:rsidRPr="00CA2F4E">
        <w:rPr>
          <w:sz w:val="28"/>
          <w:szCs w:val="28"/>
        </w:rPr>
        <w:t xml:space="preserve">На основании Федерального закона от 06.10.2003 г. №131-ФЗ «Об общих принципах организации местного самоуправления в Российской Федерации», Федерального закона </w:t>
      </w:r>
      <w:r w:rsidRPr="00CA2F4E">
        <w:rPr>
          <w:b/>
          <w:bCs/>
          <w:sz w:val="28"/>
          <w:szCs w:val="28"/>
        </w:rPr>
        <w:t>от 28.12.2013 г. №443-ФЗ</w:t>
      </w:r>
      <w:r w:rsidRPr="00CA2F4E">
        <w:rPr>
          <w:sz w:val="28"/>
          <w:szCs w:val="28"/>
        </w:rPr>
        <w:t xml:space="preserve">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Федерального закона </w:t>
      </w:r>
      <w:r w:rsidRPr="00CA2F4E">
        <w:rPr>
          <w:b/>
          <w:bCs/>
          <w:sz w:val="28"/>
          <w:szCs w:val="28"/>
        </w:rPr>
        <w:t>от 28.12.2013 г. №416-ФЗ</w:t>
      </w:r>
      <w:r w:rsidRPr="00CA2F4E">
        <w:rPr>
          <w:sz w:val="28"/>
          <w:szCs w:val="28"/>
        </w:rPr>
        <w:t xml:space="preserve"> «О внесении изменений в Федеральный закон «О лотереях» и отдельные законодательные акты Российской Федерации», Федерального закона </w:t>
      </w:r>
      <w:r w:rsidRPr="00CA2F4E">
        <w:rPr>
          <w:b/>
          <w:bCs/>
          <w:sz w:val="28"/>
          <w:szCs w:val="28"/>
        </w:rPr>
        <w:t>от 28.12.2013 г. № 396-ФЗ</w:t>
      </w:r>
      <w:r w:rsidRPr="00CA2F4E">
        <w:rPr>
          <w:sz w:val="28"/>
          <w:szCs w:val="28"/>
        </w:rPr>
        <w:t xml:space="preserve"> «О внесении изменений в отдельные законодательные акты Российской Федерации», Федерального закона </w:t>
      </w:r>
      <w:r w:rsidRPr="00CA2F4E">
        <w:rPr>
          <w:b/>
          <w:bCs/>
          <w:sz w:val="28"/>
          <w:szCs w:val="28"/>
        </w:rPr>
        <w:t>от 25.11.2013 г. № 317-ФЗ</w:t>
      </w:r>
      <w:r w:rsidRPr="00CA2F4E">
        <w:rPr>
          <w:sz w:val="28"/>
          <w:szCs w:val="28"/>
        </w:rPr>
        <w:t xml:space="preserve"> «О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Федерации», Федерального закона </w:t>
      </w:r>
      <w:r w:rsidRPr="00CA2F4E">
        <w:rPr>
          <w:b/>
          <w:bCs/>
          <w:sz w:val="28"/>
          <w:szCs w:val="28"/>
        </w:rPr>
        <w:t>от 27.05.2014 г. №136-ФЗ</w:t>
      </w:r>
      <w:r w:rsidRPr="00CA2F4E">
        <w:rPr>
          <w:sz w:val="28"/>
          <w:szCs w:val="28"/>
        </w:rPr>
        <w:t xml:space="preserve"> (ред. от 23.06.2014)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 Российской Федерации», Федерального закона </w:t>
      </w:r>
      <w:r w:rsidRPr="00CA2F4E">
        <w:rPr>
          <w:b/>
          <w:bCs/>
          <w:sz w:val="28"/>
          <w:szCs w:val="28"/>
        </w:rPr>
        <w:t>от 23.06.2014 г. №165-ФЗ</w:t>
      </w:r>
      <w:r w:rsidRPr="00CA2F4E">
        <w:rPr>
          <w:sz w:val="28"/>
          <w:szCs w:val="28"/>
        </w:rPr>
        <w:t xml:space="preserve"> «О внесении изменений в Федеральный закон «Об общих принципах организации местного самоуправления в Российской Федерации» и отдельные законодательные акты Российской Федерации», Федерального закона</w:t>
      </w:r>
      <w:r w:rsidRPr="00CA2F4E">
        <w:rPr>
          <w:b/>
          <w:bCs/>
          <w:sz w:val="28"/>
          <w:szCs w:val="28"/>
        </w:rPr>
        <w:t xml:space="preserve"> от 21.07.2014 г. №234-ФЗ</w:t>
      </w:r>
      <w:r w:rsidRPr="00CA2F4E">
        <w:rPr>
          <w:sz w:val="28"/>
          <w:szCs w:val="28"/>
        </w:rPr>
        <w:t xml:space="preserve"> «О внесении изменений в отдельные законодательные акты Российской Федерации», Федерального закона </w:t>
      </w:r>
      <w:r w:rsidRPr="00CA2F4E">
        <w:rPr>
          <w:b/>
          <w:bCs/>
          <w:sz w:val="28"/>
          <w:szCs w:val="28"/>
        </w:rPr>
        <w:t>от 21.07.2014 г. №256-ФЗ</w:t>
      </w:r>
      <w:r w:rsidRPr="00CA2F4E">
        <w:rPr>
          <w:sz w:val="28"/>
          <w:szCs w:val="28"/>
        </w:rPr>
        <w:t xml:space="preserve"> «О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культуры, социального обслуживания, охраны здоровья и образования», Федерального закона </w:t>
      </w:r>
      <w:r w:rsidRPr="00CA2F4E">
        <w:rPr>
          <w:b/>
          <w:bCs/>
          <w:sz w:val="28"/>
          <w:szCs w:val="28"/>
        </w:rPr>
        <w:t>от 14.10.2014 г. №307-ФЗ</w:t>
      </w:r>
      <w:r w:rsidRPr="00CA2F4E">
        <w:rPr>
          <w:sz w:val="28"/>
          <w:szCs w:val="28"/>
        </w:rPr>
        <w:t xml:space="preserve"> «О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(надзора) и муниципального контроля»</w:t>
      </w:r>
      <w:r w:rsidRPr="00CA2F4E">
        <w:rPr>
          <w:b/>
          <w:bCs/>
          <w:sz w:val="28"/>
          <w:szCs w:val="28"/>
        </w:rPr>
        <w:t>,</w:t>
      </w:r>
      <w:r w:rsidRPr="00CA2F4E">
        <w:rPr>
          <w:sz w:val="28"/>
          <w:szCs w:val="28"/>
        </w:rPr>
        <w:t xml:space="preserve"> Закона Саратовской области </w:t>
      </w:r>
      <w:r w:rsidRPr="00CA2F4E">
        <w:rPr>
          <w:b/>
          <w:bCs/>
          <w:sz w:val="28"/>
          <w:szCs w:val="28"/>
        </w:rPr>
        <w:t>от 30.09.2014 г. №108-ЗСО</w:t>
      </w:r>
      <w:r w:rsidRPr="00CA2F4E">
        <w:rPr>
          <w:sz w:val="28"/>
          <w:szCs w:val="28"/>
        </w:rPr>
        <w:t xml:space="preserve"> «О вопросах местного значения сельских поселений Саратовской области», Закона Саратовской области </w:t>
      </w:r>
      <w:r w:rsidRPr="00CA2F4E">
        <w:rPr>
          <w:b/>
          <w:bCs/>
          <w:sz w:val="28"/>
          <w:szCs w:val="28"/>
        </w:rPr>
        <w:t>от 29.10.2014 г.</w:t>
      </w:r>
      <w:r w:rsidRPr="00CA2F4E">
        <w:rPr>
          <w:sz w:val="28"/>
          <w:szCs w:val="28"/>
        </w:rPr>
        <w:t xml:space="preserve"> </w:t>
      </w:r>
      <w:r w:rsidRPr="00CA2F4E">
        <w:rPr>
          <w:b/>
          <w:bCs/>
          <w:sz w:val="28"/>
          <w:szCs w:val="28"/>
        </w:rPr>
        <w:t>№131-ЗСО</w:t>
      </w:r>
      <w:r w:rsidRPr="00CA2F4E">
        <w:rPr>
          <w:sz w:val="28"/>
          <w:szCs w:val="28"/>
        </w:rPr>
        <w:t xml:space="preserve"> «О порядке формирования представительных органов муниципальных районов в Саратовской области»,</w:t>
      </w:r>
      <w:r w:rsidRPr="00CA2F4E">
        <w:rPr>
          <w:b/>
          <w:bCs/>
          <w:sz w:val="28"/>
          <w:szCs w:val="28"/>
        </w:rPr>
        <w:t xml:space="preserve"> </w:t>
      </w:r>
      <w:r w:rsidRPr="00CA2F4E">
        <w:rPr>
          <w:sz w:val="28"/>
          <w:szCs w:val="28"/>
        </w:rPr>
        <w:t>Устава Озинского муниципального района Саратовской области районное Собрание Озинского муниципального района</w:t>
      </w:r>
    </w:p>
    <w:p w:rsidR="0009778C" w:rsidRPr="00CA2F4E" w:rsidRDefault="0009778C" w:rsidP="001013B0">
      <w:pPr>
        <w:ind w:firstLine="709"/>
        <w:jc w:val="both"/>
        <w:rPr>
          <w:sz w:val="28"/>
          <w:szCs w:val="28"/>
        </w:rPr>
      </w:pPr>
    </w:p>
    <w:p w:rsidR="0009778C" w:rsidRDefault="0009778C" w:rsidP="0096006F">
      <w:pPr>
        <w:ind w:firstLine="709"/>
        <w:jc w:val="center"/>
        <w:rPr>
          <w:b/>
          <w:bCs/>
          <w:sz w:val="28"/>
          <w:szCs w:val="28"/>
        </w:rPr>
      </w:pPr>
      <w:r w:rsidRPr="00CA2F4E">
        <w:rPr>
          <w:b/>
          <w:bCs/>
          <w:sz w:val="28"/>
          <w:szCs w:val="28"/>
        </w:rPr>
        <w:t>РЕШИЛО:</w:t>
      </w:r>
    </w:p>
    <w:p w:rsidR="0009778C" w:rsidRPr="00CA2F4E" w:rsidRDefault="0009778C" w:rsidP="0096006F">
      <w:pPr>
        <w:ind w:firstLine="709"/>
        <w:jc w:val="center"/>
        <w:rPr>
          <w:b/>
          <w:bCs/>
          <w:sz w:val="28"/>
          <w:szCs w:val="28"/>
        </w:rPr>
      </w:pPr>
    </w:p>
    <w:p w:rsidR="0009778C" w:rsidRPr="00CA2F4E" w:rsidRDefault="0009778C" w:rsidP="00511EC3">
      <w:pPr>
        <w:ind w:firstLine="709"/>
        <w:jc w:val="both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</w:t>
      </w:r>
      <w:r w:rsidRPr="00CA2F4E">
        <w:rPr>
          <w:sz w:val="28"/>
          <w:szCs w:val="28"/>
        </w:rPr>
        <w:t xml:space="preserve"> Внести в Устав Озинского муниципального района следующие изменения и дополнения:</w:t>
      </w:r>
    </w:p>
    <w:p w:rsidR="0009778C" w:rsidRPr="00CA2F4E" w:rsidRDefault="0009778C" w:rsidP="00511EC3">
      <w:pPr>
        <w:ind w:firstLine="709"/>
        <w:jc w:val="both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1.1</w:t>
      </w:r>
      <w:r w:rsidRPr="00CA2F4E">
        <w:rPr>
          <w:sz w:val="28"/>
          <w:szCs w:val="28"/>
        </w:rPr>
        <w:t xml:space="preserve"> В статье 3:</w:t>
      </w:r>
    </w:p>
    <w:p w:rsidR="0009778C" w:rsidRPr="00CA2F4E" w:rsidRDefault="0009778C" w:rsidP="002624CC">
      <w:pPr>
        <w:ind w:firstLine="709"/>
        <w:jc w:val="both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1.1.1.</w:t>
      </w:r>
      <w:r w:rsidRPr="00CA2F4E">
        <w:rPr>
          <w:sz w:val="28"/>
          <w:szCs w:val="28"/>
        </w:rPr>
        <w:t xml:space="preserve"> пункт 1 части 1 изложить в следующей редакции:</w:t>
      </w:r>
    </w:p>
    <w:p w:rsidR="0009778C" w:rsidRPr="00CA2F4E" w:rsidRDefault="0009778C" w:rsidP="002624CC">
      <w:pPr>
        <w:ind w:firstLine="709"/>
        <w:jc w:val="both"/>
        <w:rPr>
          <w:sz w:val="28"/>
          <w:szCs w:val="28"/>
        </w:rPr>
      </w:pPr>
      <w:r w:rsidRPr="00CA2F4E">
        <w:rPr>
          <w:sz w:val="28"/>
          <w:szCs w:val="28"/>
        </w:rPr>
        <w:t>«1) составление и рассмотрение проекта бюджета муниципального района, утверждение и исполнение бюджета муниципального района, осуществление контроля за его исполнением, составление и утверждение отчета об исполнении бюджета муниципального района;»;</w:t>
      </w:r>
    </w:p>
    <w:p w:rsidR="0009778C" w:rsidRPr="00CA2F4E" w:rsidRDefault="0009778C" w:rsidP="000B75A4">
      <w:pPr>
        <w:ind w:firstLine="709"/>
        <w:jc w:val="both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1.1.2.</w:t>
      </w:r>
      <w:r w:rsidRPr="00CA2F4E">
        <w:rPr>
          <w:sz w:val="28"/>
          <w:szCs w:val="28"/>
        </w:rPr>
        <w:t xml:space="preserve"> пункт 11 части 1 изложить в следующей редакции:</w:t>
      </w:r>
    </w:p>
    <w:p w:rsidR="0009778C" w:rsidRPr="00CA2F4E" w:rsidRDefault="0009778C" w:rsidP="00D24328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 w:rsidRPr="00CA2F4E">
        <w:rPr>
          <w:sz w:val="28"/>
          <w:szCs w:val="28"/>
        </w:rPr>
        <w:t>«1</w:t>
      </w:r>
      <w:r>
        <w:rPr>
          <w:sz w:val="28"/>
          <w:szCs w:val="28"/>
        </w:rPr>
        <w:t>1</w:t>
      </w:r>
      <w:r w:rsidRPr="00CA2F4E">
        <w:rPr>
          <w:sz w:val="28"/>
          <w:szCs w:val="28"/>
        </w:rPr>
        <w:t>)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организация отдыха детей в каникулярное время;»</w:t>
      </w:r>
      <w:r w:rsidRPr="00CA2F4E">
        <w:rPr>
          <w:sz w:val="24"/>
          <w:szCs w:val="24"/>
        </w:rPr>
        <w:t>;</w:t>
      </w:r>
    </w:p>
    <w:p w:rsidR="0009778C" w:rsidRPr="00CA2F4E" w:rsidRDefault="0009778C" w:rsidP="00F05BEC">
      <w:pPr>
        <w:ind w:firstLine="709"/>
        <w:jc w:val="both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1.1.3.</w:t>
      </w:r>
      <w:r w:rsidRPr="00CA2F4E">
        <w:rPr>
          <w:sz w:val="28"/>
          <w:szCs w:val="28"/>
        </w:rPr>
        <w:t xml:space="preserve"> пункт 30 части 1 признать утратившим силу;</w:t>
      </w:r>
    </w:p>
    <w:p w:rsidR="0009778C" w:rsidRPr="00CA2F4E" w:rsidRDefault="0009778C" w:rsidP="00F05BEC">
      <w:pPr>
        <w:ind w:firstLine="709"/>
        <w:jc w:val="both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1.1.4.</w:t>
      </w:r>
      <w:r w:rsidRPr="00CA2F4E">
        <w:rPr>
          <w:sz w:val="28"/>
          <w:szCs w:val="28"/>
        </w:rPr>
        <w:t xml:space="preserve"> пункт 31 части 1 признать утратившим силу;</w:t>
      </w:r>
    </w:p>
    <w:p w:rsidR="0009778C" w:rsidRPr="00CA2F4E" w:rsidRDefault="0009778C" w:rsidP="00F05BEC">
      <w:pPr>
        <w:ind w:left="709"/>
        <w:jc w:val="both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1.1.5.</w:t>
      </w:r>
      <w:r w:rsidRPr="00CA2F4E">
        <w:rPr>
          <w:sz w:val="28"/>
          <w:szCs w:val="28"/>
        </w:rPr>
        <w:t xml:space="preserve"> часть 1 дополнить пунктом 34 следующего содержания:</w:t>
      </w:r>
    </w:p>
    <w:p w:rsidR="0009778C" w:rsidRPr="00CA2F4E" w:rsidRDefault="0009778C" w:rsidP="00F05BEC">
      <w:pPr>
        <w:ind w:firstLine="709"/>
        <w:jc w:val="both"/>
        <w:rPr>
          <w:sz w:val="28"/>
          <w:szCs w:val="28"/>
        </w:rPr>
      </w:pPr>
      <w:r w:rsidRPr="00CA2F4E">
        <w:rPr>
          <w:sz w:val="28"/>
          <w:szCs w:val="28"/>
        </w:rPr>
        <w:t>«34)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значения), наименований элементам планировочной структуры в границах межселенной территории муниципального района, изменение, аннулирование таких наименований, размещение информации в государственном адресном реестре;».</w:t>
      </w:r>
    </w:p>
    <w:p w:rsidR="0009778C" w:rsidRPr="00CA2F4E" w:rsidRDefault="0009778C" w:rsidP="00890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ab/>
        <w:t>1.1.6</w:t>
      </w:r>
      <w:r w:rsidRPr="00CA2F4E">
        <w:rPr>
          <w:sz w:val="28"/>
          <w:szCs w:val="28"/>
        </w:rPr>
        <w:t xml:space="preserve"> часть 1 дополнить пунктом 35 следующего содержания:</w:t>
      </w:r>
    </w:p>
    <w:p w:rsidR="0009778C" w:rsidRPr="00CA2F4E" w:rsidRDefault="0009778C" w:rsidP="00890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ab/>
        <w:t>«35) осуществление муниципального земельного контроля на  межселенной территории муниципального района.»</w:t>
      </w:r>
    </w:p>
    <w:p w:rsidR="0009778C" w:rsidRPr="00CA2F4E" w:rsidRDefault="0009778C" w:rsidP="008904CE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1.1.7.</w:t>
      </w:r>
      <w:r w:rsidRPr="00CA2F4E">
        <w:rPr>
          <w:sz w:val="28"/>
          <w:szCs w:val="28"/>
        </w:rPr>
        <w:t xml:space="preserve"> дополнить частью 1.2. следующего содержания:</w:t>
      </w:r>
    </w:p>
    <w:p w:rsidR="0009778C" w:rsidRPr="00CA2F4E" w:rsidRDefault="0009778C" w:rsidP="008904CE">
      <w:pPr>
        <w:ind w:firstLine="720"/>
        <w:jc w:val="both"/>
        <w:rPr>
          <w:sz w:val="28"/>
          <w:szCs w:val="28"/>
        </w:rPr>
      </w:pPr>
      <w:r w:rsidRPr="00CA2F4E">
        <w:rPr>
          <w:sz w:val="28"/>
          <w:szCs w:val="28"/>
        </w:rPr>
        <w:t xml:space="preserve">«1.2. </w:t>
      </w:r>
      <w:r>
        <w:rPr>
          <w:sz w:val="28"/>
          <w:szCs w:val="28"/>
        </w:rPr>
        <w:t>В</w:t>
      </w:r>
      <w:r w:rsidRPr="00CA2F4E">
        <w:rPr>
          <w:sz w:val="28"/>
          <w:szCs w:val="28"/>
        </w:rPr>
        <w:t>опросы местного значения, решаемые органами местного самоуправления Озинского муниципального района на территориях сельских поселений в соответствии с частями 3 и 4 статьи 14 Федерального закона от 06.10.2003 года  №131-ФЗ «Об общих принципах организации местного самоуправления в Российской Федерации»:</w:t>
      </w:r>
    </w:p>
    <w:p w:rsidR="0009778C" w:rsidRPr="00CA2F4E" w:rsidRDefault="0009778C" w:rsidP="008904CE">
      <w:pPr>
        <w:numPr>
          <w:ilvl w:val="0"/>
          <w:numId w:val="2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bookmarkStart w:id="0" w:name="p1880"/>
      <w:bookmarkEnd w:id="0"/>
      <w:r w:rsidRPr="00CA2F4E">
        <w:rPr>
          <w:sz w:val="28"/>
          <w:szCs w:val="28"/>
        </w:rPr>
        <w:t xml:space="preserve">обеспечение проживающих в </w:t>
      </w:r>
      <w:r>
        <w:rPr>
          <w:sz w:val="28"/>
          <w:szCs w:val="28"/>
        </w:rPr>
        <w:t>поселении</w:t>
      </w:r>
      <w:r w:rsidRPr="00CA2F4E">
        <w:rPr>
          <w:sz w:val="28"/>
          <w:szCs w:val="28"/>
        </w:rPr>
        <w:t xml:space="preserve">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</w:r>
    </w:p>
    <w:p w:rsidR="0009778C" w:rsidRPr="00CA2F4E" w:rsidRDefault="0009778C" w:rsidP="008904CE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 xml:space="preserve">2) создание условий для предоставления транспортных услуг населению и организация транспортного обслуживания населения в границах </w:t>
      </w:r>
      <w:r>
        <w:rPr>
          <w:sz w:val="28"/>
          <w:szCs w:val="28"/>
        </w:rPr>
        <w:t>поселения</w:t>
      </w:r>
      <w:r w:rsidRPr="00CA2F4E">
        <w:rPr>
          <w:sz w:val="28"/>
          <w:szCs w:val="28"/>
        </w:rPr>
        <w:t>;</w:t>
      </w:r>
    </w:p>
    <w:p w:rsidR="0009778C" w:rsidRPr="00CA2F4E" w:rsidRDefault="0009778C" w:rsidP="008904CE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bookmarkStart w:id="1" w:name="p396"/>
      <w:bookmarkEnd w:id="1"/>
      <w:r w:rsidRPr="00CA2F4E">
        <w:rPr>
          <w:sz w:val="28"/>
          <w:szCs w:val="28"/>
        </w:rPr>
        <w:t xml:space="preserve">3)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</w:r>
      <w:r>
        <w:rPr>
          <w:sz w:val="28"/>
          <w:szCs w:val="28"/>
        </w:rPr>
        <w:t>поселения</w:t>
      </w:r>
      <w:r w:rsidRPr="00CA2F4E">
        <w:rPr>
          <w:sz w:val="28"/>
          <w:szCs w:val="28"/>
        </w:rPr>
        <w:t>;</w:t>
      </w:r>
    </w:p>
    <w:p w:rsidR="0009778C" w:rsidRPr="00CA2F4E" w:rsidRDefault="0009778C" w:rsidP="008904CE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bookmarkStart w:id="2" w:name="p397"/>
      <w:bookmarkStart w:id="3" w:name="p398"/>
      <w:bookmarkEnd w:id="2"/>
      <w:bookmarkEnd w:id="3"/>
      <w:r w:rsidRPr="00CA2F4E">
        <w:rPr>
          <w:sz w:val="28"/>
          <w:szCs w:val="28"/>
        </w:rPr>
        <w:t xml:space="preserve">4)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</w:t>
      </w:r>
      <w:r>
        <w:rPr>
          <w:sz w:val="28"/>
          <w:szCs w:val="28"/>
        </w:rPr>
        <w:t>поселения</w:t>
      </w:r>
      <w:r w:rsidRPr="00CA2F4E">
        <w:rPr>
          <w:sz w:val="28"/>
          <w:szCs w:val="28"/>
        </w:rPr>
        <w:t>, социальную и культурную адаптацию мигрантов, профилактику межнациональных (межэтнических) конфликтов;</w:t>
      </w:r>
    </w:p>
    <w:p w:rsidR="0009778C" w:rsidRPr="00CA2F4E" w:rsidRDefault="0009778C" w:rsidP="008904CE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bookmarkStart w:id="4" w:name="p399"/>
      <w:bookmarkStart w:id="5" w:name="p400"/>
      <w:bookmarkEnd w:id="4"/>
      <w:bookmarkEnd w:id="5"/>
      <w:r w:rsidRPr="00CA2F4E">
        <w:rPr>
          <w:sz w:val="28"/>
          <w:szCs w:val="28"/>
        </w:rPr>
        <w:t xml:space="preserve">5) участие в предупреждении и ликвидации последствий чрезвычайных ситуаций в границах </w:t>
      </w:r>
      <w:r>
        <w:rPr>
          <w:sz w:val="28"/>
          <w:szCs w:val="28"/>
        </w:rPr>
        <w:t>поселения</w:t>
      </w:r>
      <w:r w:rsidRPr="00CA2F4E">
        <w:rPr>
          <w:sz w:val="28"/>
          <w:szCs w:val="28"/>
        </w:rPr>
        <w:t>;</w:t>
      </w:r>
    </w:p>
    <w:p w:rsidR="0009778C" w:rsidRPr="00CA2F4E" w:rsidRDefault="0009778C" w:rsidP="008904CE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 xml:space="preserve">6) организация библиотечного обслуживания населения, комплектование и обеспечение сохранности библиотечных фондов библиотек </w:t>
      </w:r>
      <w:r>
        <w:rPr>
          <w:sz w:val="28"/>
          <w:szCs w:val="28"/>
        </w:rPr>
        <w:t>поселения</w:t>
      </w:r>
      <w:r w:rsidRPr="00CA2F4E">
        <w:rPr>
          <w:sz w:val="28"/>
          <w:szCs w:val="28"/>
        </w:rPr>
        <w:t>;</w:t>
      </w:r>
    </w:p>
    <w:p w:rsidR="0009778C" w:rsidRPr="00CA2F4E" w:rsidRDefault="0009778C" w:rsidP="008904CE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 xml:space="preserve">7)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</w:t>
      </w:r>
      <w:r>
        <w:rPr>
          <w:sz w:val="28"/>
          <w:szCs w:val="28"/>
        </w:rPr>
        <w:t>поселения</w:t>
      </w:r>
      <w:r w:rsidRPr="00CA2F4E">
        <w:rPr>
          <w:sz w:val="28"/>
          <w:szCs w:val="28"/>
        </w:rPr>
        <w:t>;</w:t>
      </w:r>
    </w:p>
    <w:p w:rsidR="0009778C" w:rsidRPr="00CA2F4E" w:rsidRDefault="0009778C" w:rsidP="008904CE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 xml:space="preserve">8) утверждение генеральных планов </w:t>
      </w:r>
      <w:r>
        <w:rPr>
          <w:sz w:val="28"/>
          <w:szCs w:val="28"/>
        </w:rPr>
        <w:t>поселения</w:t>
      </w:r>
      <w:r w:rsidRPr="00CA2F4E">
        <w:rPr>
          <w:sz w:val="28"/>
          <w:szCs w:val="28"/>
        </w:rPr>
        <w:t xml:space="preserve">, правил землепользования и застройки, утверждение подготовленной на основе генеральных планов </w:t>
      </w:r>
      <w:r>
        <w:rPr>
          <w:sz w:val="28"/>
          <w:szCs w:val="28"/>
        </w:rPr>
        <w:t>поселения</w:t>
      </w:r>
      <w:r w:rsidRPr="00CA2F4E">
        <w:rPr>
          <w:sz w:val="28"/>
          <w:szCs w:val="28"/>
        </w:rPr>
        <w:t xml:space="preserve">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</w:t>
      </w:r>
      <w:r>
        <w:rPr>
          <w:sz w:val="28"/>
          <w:szCs w:val="28"/>
        </w:rPr>
        <w:t>поселения</w:t>
      </w:r>
      <w:r w:rsidRPr="00CA2F4E">
        <w:rPr>
          <w:sz w:val="28"/>
          <w:szCs w:val="28"/>
        </w:rPr>
        <w:t xml:space="preserve">, утверждение местных нормативов градостроительного проектирования </w:t>
      </w:r>
      <w:r>
        <w:rPr>
          <w:sz w:val="28"/>
          <w:szCs w:val="28"/>
        </w:rPr>
        <w:t>поселения</w:t>
      </w:r>
      <w:r w:rsidRPr="00CA2F4E">
        <w:rPr>
          <w:sz w:val="28"/>
          <w:szCs w:val="28"/>
        </w:rPr>
        <w:t xml:space="preserve">, резервирование земель и изъятие, в том числе путем выкупа, земельных участков в границах </w:t>
      </w:r>
      <w:r>
        <w:rPr>
          <w:sz w:val="28"/>
          <w:szCs w:val="28"/>
        </w:rPr>
        <w:t>поселения</w:t>
      </w:r>
      <w:r w:rsidRPr="00CA2F4E">
        <w:rPr>
          <w:sz w:val="28"/>
          <w:szCs w:val="28"/>
        </w:rPr>
        <w:t xml:space="preserve"> для муниципальных нужд, осуществление муниципального земельного контроля в границах </w:t>
      </w:r>
      <w:r>
        <w:rPr>
          <w:sz w:val="28"/>
          <w:szCs w:val="28"/>
        </w:rPr>
        <w:t>поселения</w:t>
      </w:r>
      <w:r w:rsidRPr="00CA2F4E">
        <w:rPr>
          <w:sz w:val="28"/>
          <w:szCs w:val="28"/>
        </w:rPr>
        <w:t>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09778C" w:rsidRPr="00CA2F4E" w:rsidRDefault="0009778C" w:rsidP="008904CE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 xml:space="preserve">9) организация и осуществление мероприятий по территориальной обороне и гражданской обороне, защите населения и территории </w:t>
      </w:r>
      <w:r>
        <w:rPr>
          <w:sz w:val="28"/>
          <w:szCs w:val="28"/>
        </w:rPr>
        <w:t>поселения</w:t>
      </w:r>
      <w:r w:rsidRPr="00CA2F4E">
        <w:rPr>
          <w:sz w:val="28"/>
          <w:szCs w:val="28"/>
        </w:rPr>
        <w:t xml:space="preserve"> от чрезвычайных ситуаций природного и техногенного характера;</w:t>
      </w:r>
    </w:p>
    <w:p w:rsidR="0009778C" w:rsidRPr="00CA2F4E" w:rsidRDefault="0009778C" w:rsidP="008904CE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 xml:space="preserve">10) создание, содержание и организация деятельности аварийно-спасательных служб и (или) аварийно-спасательных формирований на территории </w:t>
      </w:r>
      <w:r>
        <w:rPr>
          <w:sz w:val="28"/>
          <w:szCs w:val="28"/>
        </w:rPr>
        <w:t>поселения</w:t>
      </w:r>
      <w:r w:rsidRPr="00CA2F4E">
        <w:rPr>
          <w:sz w:val="28"/>
          <w:szCs w:val="28"/>
        </w:rPr>
        <w:t>;</w:t>
      </w:r>
    </w:p>
    <w:p w:rsidR="0009778C" w:rsidRPr="00CA2F4E" w:rsidRDefault="0009778C" w:rsidP="008904CE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>11) осуществление мероприятий по обеспечению безопасности людей на водных объектах, охране их жизни и здоровья;</w:t>
      </w:r>
    </w:p>
    <w:p w:rsidR="0009778C" w:rsidRPr="00CA2F4E" w:rsidRDefault="0009778C" w:rsidP="008904CE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 xml:space="preserve">12) создание, развитие и обеспечение охраны лечебно-оздоровительных местностей и курортов местного значения на территории </w:t>
      </w:r>
      <w:r>
        <w:rPr>
          <w:sz w:val="28"/>
          <w:szCs w:val="28"/>
        </w:rPr>
        <w:t>поселения</w:t>
      </w:r>
      <w:r w:rsidRPr="00CA2F4E">
        <w:rPr>
          <w:sz w:val="28"/>
          <w:szCs w:val="28"/>
        </w:rPr>
        <w:t>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09778C" w:rsidRPr="00CA2F4E" w:rsidRDefault="0009778C" w:rsidP="008904CE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>13)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09778C" w:rsidRPr="00CA2F4E" w:rsidRDefault="0009778C" w:rsidP="008904CE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>14) осуществление муниципального лесного контроля;</w:t>
      </w:r>
    </w:p>
    <w:p w:rsidR="0009778C" w:rsidRPr="00CA2F4E" w:rsidRDefault="0009778C" w:rsidP="008904CE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>15)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09778C" w:rsidRPr="00CA2F4E" w:rsidRDefault="0009778C" w:rsidP="008904CE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>16)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№7-ФЗ «О некоммерческих организациях»;</w:t>
      </w:r>
      <w:bookmarkStart w:id="6" w:name="p464"/>
      <w:bookmarkStart w:id="7" w:name="p465"/>
      <w:bookmarkStart w:id="8" w:name="p466"/>
      <w:bookmarkStart w:id="9" w:name="p467"/>
      <w:bookmarkEnd w:id="6"/>
      <w:bookmarkEnd w:id="7"/>
      <w:bookmarkEnd w:id="8"/>
      <w:bookmarkEnd w:id="9"/>
    </w:p>
    <w:p w:rsidR="0009778C" w:rsidRPr="00CA2F4E" w:rsidRDefault="0009778C" w:rsidP="008904CE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 xml:space="preserve">17) обеспечение выполнения работ, необходимых для создания искусственных земельных участков для нужд </w:t>
      </w:r>
      <w:r>
        <w:rPr>
          <w:sz w:val="28"/>
          <w:szCs w:val="28"/>
        </w:rPr>
        <w:t>поселения</w:t>
      </w:r>
      <w:r w:rsidRPr="00CA2F4E">
        <w:rPr>
          <w:sz w:val="28"/>
          <w:szCs w:val="28"/>
        </w:rPr>
        <w:t>, проведение открытого аукциона на право заключить договор о создании искусственного земельного участка в соответствии с федеральным законом;</w:t>
      </w:r>
      <w:bookmarkStart w:id="10" w:name="p470"/>
      <w:bookmarkStart w:id="11" w:name="p471"/>
      <w:bookmarkEnd w:id="10"/>
      <w:bookmarkEnd w:id="11"/>
    </w:p>
    <w:p w:rsidR="0009778C" w:rsidRPr="00CA2F4E" w:rsidRDefault="0009778C" w:rsidP="008904CE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 xml:space="preserve">18) осуществление мер по противодействию коррупции в границах </w:t>
      </w:r>
      <w:r>
        <w:rPr>
          <w:sz w:val="28"/>
          <w:szCs w:val="28"/>
        </w:rPr>
        <w:t>поселения</w:t>
      </w:r>
      <w:r w:rsidRPr="00CA2F4E">
        <w:rPr>
          <w:sz w:val="28"/>
          <w:szCs w:val="28"/>
        </w:rPr>
        <w:t>.».</w:t>
      </w:r>
    </w:p>
    <w:p w:rsidR="0009778C" w:rsidRPr="00CA2F4E" w:rsidRDefault="0009778C" w:rsidP="00DB33AE">
      <w:pPr>
        <w:ind w:firstLine="709"/>
        <w:jc w:val="both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 xml:space="preserve">1.1.8. </w:t>
      </w:r>
      <w:r w:rsidRPr="00CA2F4E">
        <w:rPr>
          <w:sz w:val="28"/>
          <w:szCs w:val="28"/>
        </w:rPr>
        <w:t xml:space="preserve">абзац 3 части 3 дополнить предложением следующего содержания: </w:t>
      </w:r>
    </w:p>
    <w:p w:rsidR="0009778C" w:rsidRPr="00CA2F4E" w:rsidRDefault="0009778C" w:rsidP="00DB33AE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 xml:space="preserve">«Порядок заключения соглашений определяется нормативными правовыми актами </w:t>
      </w:r>
      <w:r>
        <w:rPr>
          <w:sz w:val="28"/>
          <w:szCs w:val="28"/>
        </w:rPr>
        <w:t>районного Собрания</w:t>
      </w:r>
      <w:r w:rsidRPr="00CA2F4E">
        <w:rPr>
          <w:sz w:val="28"/>
          <w:szCs w:val="28"/>
        </w:rPr>
        <w:t>.».</w:t>
      </w:r>
    </w:p>
    <w:p w:rsidR="0009778C" w:rsidRPr="00CA2F4E" w:rsidRDefault="0009778C" w:rsidP="00954CBF">
      <w:pPr>
        <w:ind w:firstLine="709"/>
        <w:jc w:val="both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1.2.</w:t>
      </w:r>
      <w:r w:rsidRPr="00CA2F4E">
        <w:rPr>
          <w:sz w:val="28"/>
          <w:szCs w:val="28"/>
        </w:rPr>
        <w:t xml:space="preserve"> В статье 3.1:</w:t>
      </w:r>
    </w:p>
    <w:p w:rsidR="0009778C" w:rsidRPr="00CA2F4E" w:rsidRDefault="0009778C" w:rsidP="006C2F0D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1.2.1.</w:t>
      </w:r>
      <w:r w:rsidRPr="00CA2F4E">
        <w:rPr>
          <w:sz w:val="28"/>
          <w:szCs w:val="28"/>
        </w:rPr>
        <w:t xml:space="preserve"> Часть 1 дополнить пунктом 12 следующего содержания:</w:t>
      </w:r>
    </w:p>
    <w:p w:rsidR="0009778C" w:rsidRPr="00CA2F4E" w:rsidRDefault="0009778C" w:rsidP="006C2F0D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>«12) совершение нотариальных действий, предусмотренных законодательством, в случае отсутствия в расположенном на межселенной территории населенном пункте нотариуса.»;</w:t>
      </w:r>
    </w:p>
    <w:p w:rsidR="0009778C" w:rsidRPr="00CA2F4E" w:rsidRDefault="0009778C" w:rsidP="008634E5">
      <w:pPr>
        <w:overflowPunct/>
        <w:autoSpaceDE/>
        <w:autoSpaceDN/>
        <w:adjustRightInd/>
        <w:ind w:firstLine="709"/>
        <w:textAlignment w:val="auto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1.2.2.</w:t>
      </w:r>
      <w:r w:rsidRPr="00CA2F4E">
        <w:rPr>
          <w:sz w:val="28"/>
          <w:szCs w:val="28"/>
        </w:rPr>
        <w:t xml:space="preserve"> Часть 1 дополнить пунктом 13 следующего содержания:</w:t>
      </w:r>
    </w:p>
    <w:p w:rsidR="0009778C" w:rsidRPr="00CA2F4E" w:rsidRDefault="0009778C" w:rsidP="008634E5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>«13) создание условий для организации проведения независимой оценки качества оказания услуг организациями в порядке и на условиях, которые установлены федеральными законами.».</w:t>
      </w:r>
    </w:p>
    <w:p w:rsidR="0009778C" w:rsidRPr="00CA2F4E" w:rsidRDefault="0009778C" w:rsidP="00AC6D59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1.3.</w:t>
      </w:r>
      <w:r w:rsidRPr="00CA2F4E">
        <w:rPr>
          <w:sz w:val="28"/>
          <w:szCs w:val="28"/>
        </w:rPr>
        <w:t xml:space="preserve"> В части 1 статьи 5 слова «может проводиться» заменить словом «проводится».</w:t>
      </w:r>
    </w:p>
    <w:p w:rsidR="0009778C" w:rsidRPr="00CA2F4E" w:rsidRDefault="0009778C" w:rsidP="00814B4B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1.4.</w:t>
      </w:r>
      <w:r w:rsidRPr="00CA2F4E">
        <w:rPr>
          <w:sz w:val="28"/>
          <w:szCs w:val="28"/>
        </w:rPr>
        <w:t xml:space="preserve"> Часть 2 статьи 16 дополнить словами «в соответствии с законом </w:t>
      </w:r>
      <w:r>
        <w:rPr>
          <w:sz w:val="28"/>
          <w:szCs w:val="28"/>
        </w:rPr>
        <w:t>Саратовской области</w:t>
      </w:r>
      <w:r w:rsidRPr="00CA2F4E">
        <w:rPr>
          <w:sz w:val="28"/>
          <w:szCs w:val="28"/>
        </w:rPr>
        <w:t>».</w:t>
      </w:r>
    </w:p>
    <w:p w:rsidR="0009778C" w:rsidRPr="00CA2F4E" w:rsidRDefault="0009778C" w:rsidP="00814B4B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1.5.</w:t>
      </w:r>
      <w:r w:rsidRPr="00CA2F4E">
        <w:rPr>
          <w:sz w:val="28"/>
          <w:szCs w:val="28"/>
        </w:rPr>
        <w:t xml:space="preserve"> В статье 19:</w:t>
      </w:r>
    </w:p>
    <w:p w:rsidR="0009778C" w:rsidRPr="00CA2F4E" w:rsidRDefault="0009778C" w:rsidP="00814B4B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1.5.1.</w:t>
      </w:r>
      <w:r w:rsidRPr="00CA2F4E">
        <w:rPr>
          <w:sz w:val="28"/>
          <w:szCs w:val="28"/>
        </w:rPr>
        <w:t xml:space="preserve"> Часть 2 изложить в следующей редакции:</w:t>
      </w:r>
    </w:p>
    <w:p w:rsidR="0009778C" w:rsidRPr="00CA2F4E" w:rsidRDefault="0009778C" w:rsidP="00814B4B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>«2. Районное Собрание формируется из глав поселений, входящих в состав муниципального района и из депутатов представительных органов указанных поселений, избираемых представительными органами поселений из своего состава в соответствии с нормой представительства исходя из численности населения поселения, установленной Законом Саратовской области.»;</w:t>
      </w:r>
    </w:p>
    <w:p w:rsidR="0009778C" w:rsidRPr="00CA2F4E" w:rsidRDefault="0009778C" w:rsidP="00814B4B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1.5.2.</w:t>
      </w:r>
      <w:r w:rsidRPr="00CA2F4E">
        <w:rPr>
          <w:sz w:val="28"/>
          <w:szCs w:val="28"/>
        </w:rPr>
        <w:t xml:space="preserve"> Часть 3 изложить в следующей редакции:</w:t>
      </w:r>
    </w:p>
    <w:p w:rsidR="0009778C" w:rsidRPr="00CA2F4E" w:rsidRDefault="0009778C" w:rsidP="0029498B">
      <w:pPr>
        <w:ind w:firstLine="709"/>
        <w:jc w:val="both"/>
        <w:rPr>
          <w:sz w:val="28"/>
          <w:szCs w:val="28"/>
        </w:rPr>
      </w:pPr>
      <w:r w:rsidRPr="00CA2F4E">
        <w:rPr>
          <w:sz w:val="28"/>
          <w:szCs w:val="28"/>
        </w:rPr>
        <w:t>«</w:t>
      </w:r>
      <w:r>
        <w:rPr>
          <w:sz w:val="28"/>
          <w:szCs w:val="28"/>
        </w:rPr>
        <w:t xml:space="preserve">3. </w:t>
      </w:r>
      <w:r w:rsidRPr="00CA2F4E">
        <w:rPr>
          <w:sz w:val="28"/>
          <w:szCs w:val="28"/>
        </w:rPr>
        <w:t>Норма представительства одного поселения, входящего в состав муниципального района, не может превышать одну треть от установленной численности районного Собрания.».</w:t>
      </w:r>
    </w:p>
    <w:p w:rsidR="0009778C" w:rsidRPr="00CA2F4E" w:rsidRDefault="0009778C" w:rsidP="0029498B">
      <w:pPr>
        <w:ind w:firstLine="709"/>
        <w:jc w:val="both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1.6.</w:t>
      </w:r>
      <w:r w:rsidRPr="00CA2F4E">
        <w:rPr>
          <w:sz w:val="28"/>
          <w:szCs w:val="28"/>
        </w:rPr>
        <w:t xml:space="preserve"> В статье 23:</w:t>
      </w:r>
    </w:p>
    <w:p w:rsidR="0009778C" w:rsidRPr="00CA2F4E" w:rsidRDefault="0009778C" w:rsidP="00D963D5">
      <w:pPr>
        <w:pStyle w:val="u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1.6.1.</w:t>
      </w:r>
      <w:r w:rsidRPr="00CA2F4E">
        <w:rPr>
          <w:sz w:val="28"/>
          <w:szCs w:val="28"/>
        </w:rPr>
        <w:t xml:space="preserve"> Часть 5 изложить в следующей редакции:</w:t>
      </w:r>
    </w:p>
    <w:p w:rsidR="0009778C" w:rsidRPr="00CA2F4E" w:rsidRDefault="0009778C" w:rsidP="00D963D5">
      <w:pPr>
        <w:pStyle w:val="u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CA2F4E">
        <w:rPr>
          <w:sz w:val="28"/>
          <w:szCs w:val="28"/>
        </w:rPr>
        <w:t>«5. Депутат, осуществляющий свои полномочия на постоянной основе, не вправе:</w:t>
      </w:r>
    </w:p>
    <w:p w:rsidR="0009778C" w:rsidRPr="00CA2F4E" w:rsidRDefault="0009778C" w:rsidP="00D963D5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12" w:name="p1623"/>
      <w:bookmarkEnd w:id="12"/>
      <w:r w:rsidRPr="00CA2F4E">
        <w:rPr>
          <w:sz w:val="28"/>
          <w:szCs w:val="28"/>
        </w:rPr>
        <w:t>1) заниматься предпринимательской деятельностью;</w:t>
      </w:r>
    </w:p>
    <w:p w:rsidR="0009778C" w:rsidRPr="00CA2F4E" w:rsidRDefault="0009778C" w:rsidP="00D963D5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13" w:name="p1624"/>
      <w:bookmarkEnd w:id="13"/>
      <w:r w:rsidRPr="00CA2F4E">
        <w:rPr>
          <w:sz w:val="28"/>
          <w:szCs w:val="28"/>
        </w:rPr>
        <w:t>2) состоять членом органа управления коммерческой организации, если иное не предусмотрено федеральными законами или если в порядке, установленном муниципальным правовым актом в соответствии с федеральными законами и законами Саратовской области, ему не поручено участвовать в управлении этой организацией;</w:t>
      </w:r>
    </w:p>
    <w:p w:rsidR="0009778C" w:rsidRPr="00CA2F4E" w:rsidRDefault="0009778C" w:rsidP="00D963D5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14" w:name="p1625"/>
      <w:bookmarkStart w:id="15" w:name="p1627"/>
      <w:bookmarkEnd w:id="14"/>
      <w:bookmarkEnd w:id="15"/>
      <w:r w:rsidRPr="00CA2F4E"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09778C" w:rsidRPr="00CA2F4E" w:rsidRDefault="0009778C" w:rsidP="00D963D5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16" w:name="p1628"/>
      <w:bookmarkEnd w:id="16"/>
      <w:r w:rsidRPr="00CA2F4E">
        <w:rPr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Федерации.»;</w:t>
      </w:r>
    </w:p>
    <w:p w:rsidR="0009778C" w:rsidRPr="00CA2F4E" w:rsidRDefault="0009778C" w:rsidP="00D403F6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1.6.2.</w:t>
      </w:r>
      <w:r w:rsidRPr="00CA2F4E">
        <w:rPr>
          <w:sz w:val="28"/>
          <w:szCs w:val="28"/>
        </w:rPr>
        <w:t xml:space="preserve"> Часть 5.1 изложить в следующей редакции:</w:t>
      </w:r>
    </w:p>
    <w:p w:rsidR="0009778C" w:rsidRPr="00CA2F4E" w:rsidRDefault="0009778C" w:rsidP="00D403F6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 xml:space="preserve">«5.1. Депутат должен соблюдать ограничения и запреты и исполнять обязанности, которые установлены Федеральным </w:t>
      </w:r>
      <w:hyperlink r:id="rId7" w:tooltip="Федеральный закон от 25.12.2008 N 273-ФЗ(ред. от 28.12.2013)&quot;О противодействии коррупции&quot;" w:history="1">
        <w:r w:rsidRPr="00CA2F4E">
          <w:rPr>
            <w:sz w:val="28"/>
            <w:szCs w:val="28"/>
          </w:rPr>
          <w:t>законом</w:t>
        </w:r>
      </w:hyperlink>
      <w:r w:rsidRPr="00CA2F4E">
        <w:rPr>
          <w:sz w:val="28"/>
          <w:szCs w:val="28"/>
        </w:rPr>
        <w:t xml:space="preserve"> от 25 декабря 2008 года № 273-ФЗ «О противодействии коррупции» и другими федеральными законами.».</w:t>
      </w:r>
    </w:p>
    <w:p w:rsidR="0009778C" w:rsidRPr="00CA2F4E" w:rsidRDefault="0009778C" w:rsidP="00D403F6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1.6.3.</w:t>
      </w:r>
      <w:r w:rsidRPr="00CA2F4E">
        <w:rPr>
          <w:sz w:val="28"/>
          <w:szCs w:val="28"/>
        </w:rPr>
        <w:t>Часть 6 дополнить пунктом 10.2. следующего содержания:</w:t>
      </w:r>
    </w:p>
    <w:p w:rsidR="0009778C" w:rsidRPr="00CA2F4E" w:rsidRDefault="0009778C" w:rsidP="00D403F6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>«10.2) полномочия депутата районного Собрания Озинского муниципального района прекращаются досрочно в случае прекращения его полномочий соответственно в качестве главы поселения, депутата представительного органа поселения в составе муниципального района</w:t>
      </w:r>
      <w:r>
        <w:rPr>
          <w:sz w:val="28"/>
          <w:szCs w:val="28"/>
        </w:rPr>
        <w:t>;</w:t>
      </w:r>
      <w:r w:rsidRPr="00CA2F4E">
        <w:rPr>
          <w:sz w:val="28"/>
          <w:szCs w:val="28"/>
        </w:rPr>
        <w:t>».</w:t>
      </w:r>
    </w:p>
    <w:p w:rsidR="0009778C" w:rsidRPr="00CA2F4E" w:rsidRDefault="0009778C" w:rsidP="00DD1F0C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1.7.</w:t>
      </w:r>
      <w:r w:rsidRPr="00CA2F4E">
        <w:rPr>
          <w:sz w:val="28"/>
          <w:szCs w:val="28"/>
        </w:rPr>
        <w:t xml:space="preserve"> В статье 32:</w:t>
      </w:r>
    </w:p>
    <w:p w:rsidR="0009778C" w:rsidRPr="00CA2F4E" w:rsidRDefault="0009778C" w:rsidP="00DD1F0C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1.7.1.</w:t>
      </w:r>
      <w:r w:rsidRPr="00CA2F4E">
        <w:rPr>
          <w:sz w:val="28"/>
          <w:szCs w:val="28"/>
        </w:rPr>
        <w:t>Абзац второй части 2 изложить в следующей редакции:</w:t>
      </w:r>
    </w:p>
    <w:p w:rsidR="0009778C" w:rsidRPr="00CA2F4E" w:rsidRDefault="0009778C" w:rsidP="00DD1F0C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>«Контракт с главой администрации Озинского муниципального района заключается на срок пять лет.»;</w:t>
      </w:r>
    </w:p>
    <w:p w:rsidR="0009778C" w:rsidRPr="00CA2F4E" w:rsidRDefault="0009778C" w:rsidP="00DD1F0C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1.7.2.</w:t>
      </w:r>
      <w:r w:rsidRPr="00CA2F4E">
        <w:rPr>
          <w:sz w:val="28"/>
          <w:szCs w:val="28"/>
        </w:rPr>
        <w:t xml:space="preserve"> Часть 6 изложить в следующей редакции»</w:t>
      </w:r>
    </w:p>
    <w:p w:rsidR="0009778C" w:rsidRPr="00CA2F4E" w:rsidRDefault="0009778C" w:rsidP="00DD1F0C">
      <w:pPr>
        <w:pStyle w:val="u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CA2F4E">
        <w:rPr>
          <w:sz w:val="28"/>
          <w:szCs w:val="28"/>
        </w:rPr>
        <w:t>«6. Общее число членов конкурсной комиссии определяется решением районного Собрания Озинского муниципального района. При формировании конкурсной комиссии половина её членов назначаются районным Собрания Озинского муниципального района, а другая половина высшим должностным лицом субъекта Российской Федерации (руководителем высшего исполнительного органа государственной власти субъекта Российской Федерации).».</w:t>
      </w:r>
    </w:p>
    <w:p w:rsidR="0009778C" w:rsidRPr="00CA2F4E" w:rsidRDefault="0009778C" w:rsidP="00115DB6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1.8.</w:t>
      </w:r>
      <w:r w:rsidRPr="00CA2F4E">
        <w:rPr>
          <w:sz w:val="28"/>
          <w:szCs w:val="28"/>
        </w:rPr>
        <w:t xml:space="preserve"> Часть 1 статьи 45 после слов «инициативными группами граждан» дополнить словами «, прокурором».</w:t>
      </w:r>
    </w:p>
    <w:p w:rsidR="0009778C" w:rsidRPr="00CA2F4E" w:rsidRDefault="0009778C" w:rsidP="00115DB6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1.9.</w:t>
      </w:r>
      <w:r w:rsidRPr="00CA2F4E">
        <w:rPr>
          <w:sz w:val="28"/>
          <w:szCs w:val="28"/>
        </w:rPr>
        <w:t xml:space="preserve"> Часть 5 статьи 46 изложить в следующей редакции:</w:t>
      </w:r>
    </w:p>
    <w:p w:rsidR="0009778C" w:rsidRPr="00CA2F4E" w:rsidRDefault="0009778C" w:rsidP="00115DB6">
      <w:pPr>
        <w:ind w:firstLine="720"/>
        <w:jc w:val="both"/>
        <w:rPr>
          <w:sz w:val="28"/>
          <w:szCs w:val="28"/>
        </w:rPr>
      </w:pPr>
      <w:r w:rsidRPr="00CA2F4E">
        <w:rPr>
          <w:sz w:val="28"/>
          <w:szCs w:val="28"/>
        </w:rPr>
        <w:t>«5. Муниципальные нормативные правовые акты, затрагивающие права, свободы и обязанности человека и гражданина, вступают в силу после их официального опубликования (обнародования).».</w:t>
      </w:r>
    </w:p>
    <w:p w:rsidR="0009778C" w:rsidRPr="00CA2F4E" w:rsidRDefault="0009778C" w:rsidP="00115DB6">
      <w:pPr>
        <w:ind w:firstLine="720"/>
        <w:jc w:val="both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1.10.</w:t>
      </w:r>
      <w:r w:rsidRPr="00CA2F4E">
        <w:rPr>
          <w:sz w:val="28"/>
          <w:szCs w:val="28"/>
        </w:rPr>
        <w:t xml:space="preserve"> Статью 48 изложить в следующей редакции:</w:t>
      </w:r>
    </w:p>
    <w:p w:rsidR="0009778C" w:rsidRPr="00CA2F4E" w:rsidRDefault="0009778C" w:rsidP="00115DB6">
      <w:pPr>
        <w:ind w:firstLine="720"/>
        <w:jc w:val="both"/>
        <w:rPr>
          <w:sz w:val="28"/>
          <w:szCs w:val="28"/>
        </w:rPr>
      </w:pPr>
      <w:r w:rsidRPr="00CA2F4E">
        <w:rPr>
          <w:sz w:val="28"/>
          <w:szCs w:val="28"/>
        </w:rPr>
        <w:t>«</w:t>
      </w:r>
      <w:r w:rsidRPr="00CA2F4E">
        <w:rPr>
          <w:b/>
          <w:bCs/>
          <w:sz w:val="28"/>
          <w:szCs w:val="28"/>
        </w:rPr>
        <w:t>Статья 48. Муниципальное имущество</w:t>
      </w:r>
    </w:p>
    <w:p w:rsidR="0009778C" w:rsidRPr="00CA2F4E" w:rsidRDefault="0009778C" w:rsidP="00115DB6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>1.В собственности муниципального района может находиться:</w:t>
      </w:r>
    </w:p>
    <w:p w:rsidR="0009778C" w:rsidRPr="00CA2F4E" w:rsidRDefault="0009778C" w:rsidP="00115DB6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17" w:name="p1823"/>
      <w:bookmarkEnd w:id="17"/>
      <w:r w:rsidRPr="00CA2F4E">
        <w:rPr>
          <w:sz w:val="28"/>
          <w:szCs w:val="28"/>
        </w:rPr>
        <w:t>1) имущество, предназначенное для решения установленных Федеральным законом от 06.10.2003 года  №131-ФЗ «Об общих принципах организации местного самоуправления в Российской Федерации» вопросов местного значения муниципального района;</w:t>
      </w:r>
    </w:p>
    <w:p w:rsidR="0009778C" w:rsidRPr="00CA2F4E" w:rsidRDefault="0009778C" w:rsidP="00115DB6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18" w:name="p1826"/>
      <w:bookmarkEnd w:id="18"/>
      <w:r w:rsidRPr="00CA2F4E">
        <w:rPr>
          <w:sz w:val="28"/>
          <w:szCs w:val="28"/>
        </w:rPr>
        <w:t>2) имущество, предназначенное для осуществления отдельных государственных полномочий, переданных органам местного самоуправления муниципального района, в случаях, установленных федеральными законами и законами Саратовской области, а также имущество, предназначенное для осуществления отдельных полномочий органов местного самоуправления, переданных им в порядке, предусмотренном частью 3 статьи 3 настоящего Устава;</w:t>
      </w:r>
    </w:p>
    <w:p w:rsidR="0009778C" w:rsidRPr="00CA2F4E" w:rsidRDefault="0009778C" w:rsidP="00115DB6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19" w:name="p1827"/>
      <w:bookmarkStart w:id="20" w:name="p1829"/>
      <w:bookmarkEnd w:id="19"/>
      <w:bookmarkEnd w:id="20"/>
      <w:r w:rsidRPr="00CA2F4E">
        <w:rPr>
          <w:sz w:val="28"/>
          <w:szCs w:val="28"/>
        </w:rPr>
        <w:t>3) имущество, предназначенное для обеспечения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образования;</w:t>
      </w:r>
    </w:p>
    <w:p w:rsidR="0009778C" w:rsidRPr="00CA2F4E" w:rsidRDefault="0009778C" w:rsidP="00115DB6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21" w:name="p1830"/>
      <w:bookmarkEnd w:id="21"/>
      <w:r w:rsidRPr="00CA2F4E">
        <w:rPr>
          <w:sz w:val="28"/>
          <w:szCs w:val="28"/>
        </w:rPr>
        <w:t>4) имущество, необходимое для решения вопросов, право решения которых предоставлено органам местного самоуправления федеральными законами и которые не отнесены к вопросам местного значения;</w:t>
      </w:r>
    </w:p>
    <w:p w:rsidR="0009778C" w:rsidRPr="00CA2F4E" w:rsidRDefault="0009778C" w:rsidP="00115DB6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22" w:name="p1831"/>
      <w:bookmarkStart w:id="23" w:name="p1832"/>
      <w:bookmarkEnd w:id="22"/>
      <w:bookmarkEnd w:id="23"/>
      <w:r w:rsidRPr="00CA2F4E">
        <w:rPr>
          <w:sz w:val="28"/>
          <w:szCs w:val="28"/>
        </w:rPr>
        <w:t xml:space="preserve">5) имущество, предназначенное для решения вопросов местного значения в соответствии с </w:t>
      </w:r>
      <w:hyperlink r:id="rId8" w:anchor="p477" w:tooltip="Ссылка на текущий документ" w:history="1">
        <w:r w:rsidRPr="00CA2F4E">
          <w:rPr>
            <w:sz w:val="28"/>
            <w:szCs w:val="28"/>
          </w:rPr>
          <w:t>частями 3</w:t>
        </w:r>
      </w:hyperlink>
      <w:r w:rsidRPr="00CA2F4E">
        <w:rPr>
          <w:sz w:val="28"/>
          <w:szCs w:val="28"/>
        </w:rPr>
        <w:t xml:space="preserve"> и </w:t>
      </w:r>
      <w:hyperlink r:id="rId9" w:anchor="p479" w:tooltip="Ссылка на текущий документ" w:history="1">
        <w:r w:rsidRPr="00CA2F4E">
          <w:rPr>
            <w:sz w:val="28"/>
            <w:szCs w:val="28"/>
          </w:rPr>
          <w:t>4 статьи 14</w:t>
        </w:r>
      </w:hyperlink>
      <w:r w:rsidRPr="00CA2F4E">
        <w:rPr>
          <w:sz w:val="28"/>
          <w:szCs w:val="28"/>
        </w:rPr>
        <w:t xml:space="preserve"> Федерального закона от 06.10.2003 года  №131-ФЗ «Об общих принципах организации местного самоуправления в Российской Федерации», а также имущество, предназначенное для осуществления полномочий по решению вопросов местного значения в соответствии с </w:t>
      </w:r>
      <w:hyperlink r:id="rId10" w:anchor="p856" w:tooltip="Ссылка на текущий документ" w:history="1">
        <w:r w:rsidRPr="00CA2F4E">
          <w:rPr>
            <w:sz w:val="28"/>
            <w:szCs w:val="28"/>
          </w:rPr>
          <w:t>частями 1</w:t>
        </w:r>
      </w:hyperlink>
      <w:r w:rsidRPr="00CA2F4E">
        <w:rPr>
          <w:sz w:val="28"/>
          <w:szCs w:val="28"/>
        </w:rPr>
        <w:t xml:space="preserve"> и </w:t>
      </w:r>
      <w:hyperlink r:id="rId11" w:anchor="p888" w:tooltip="Ссылка на текущий документ" w:history="1">
        <w:r w:rsidRPr="00CA2F4E">
          <w:rPr>
            <w:sz w:val="28"/>
            <w:szCs w:val="28"/>
          </w:rPr>
          <w:t>1.1 статьи 17</w:t>
        </w:r>
      </w:hyperlink>
      <w:r w:rsidRPr="00CA2F4E">
        <w:rPr>
          <w:sz w:val="28"/>
          <w:szCs w:val="28"/>
        </w:rPr>
        <w:t xml:space="preserve"> Федерального закона от 06.10.2003 года  №131-ФЗ «Об общих принципах организации местного самоуправления в Российской Федерации».</w:t>
      </w:r>
    </w:p>
    <w:p w:rsidR="0009778C" w:rsidRPr="00CA2F4E" w:rsidRDefault="0009778C" w:rsidP="00115DB6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bookmarkStart w:id="24" w:name="p1833"/>
      <w:bookmarkStart w:id="25" w:name="p1834"/>
      <w:bookmarkStart w:id="26" w:name="p1838"/>
      <w:bookmarkEnd w:id="24"/>
      <w:bookmarkEnd w:id="25"/>
      <w:bookmarkEnd w:id="26"/>
      <w:r w:rsidRPr="00CA2F4E">
        <w:rPr>
          <w:sz w:val="28"/>
          <w:szCs w:val="28"/>
        </w:rPr>
        <w:t xml:space="preserve">2. В случаях возникновения у муниципального района права собственности на имущество, не соответствующее требованиям </w:t>
      </w:r>
      <w:hyperlink r:id="rId12" w:anchor="p1822" w:tooltip="Ссылка на текущий документ" w:history="1">
        <w:r w:rsidRPr="00CA2F4E">
          <w:rPr>
            <w:sz w:val="28"/>
            <w:szCs w:val="28"/>
          </w:rPr>
          <w:t>части 1</w:t>
        </w:r>
      </w:hyperlink>
      <w:r w:rsidRPr="00CA2F4E">
        <w:rPr>
          <w:sz w:val="28"/>
          <w:szCs w:val="28"/>
        </w:rPr>
        <w:t xml:space="preserve"> настоящей статьи, указанное имущество подлежит перепрофилированию (изменению целевого назначения имущества) либо отчуждению. Порядок и сроки отчуждения такого имущества устанавливаются федеральным законом.».</w:t>
      </w:r>
    </w:p>
    <w:p w:rsidR="0009778C" w:rsidRPr="00CA2F4E" w:rsidRDefault="0009778C" w:rsidP="0092133A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CA2F4E">
        <w:rPr>
          <w:b/>
          <w:bCs/>
          <w:sz w:val="28"/>
          <w:szCs w:val="28"/>
        </w:rPr>
        <w:t>1.11.</w:t>
      </w:r>
      <w:r w:rsidRPr="00CA2F4E">
        <w:rPr>
          <w:sz w:val="28"/>
          <w:szCs w:val="28"/>
        </w:rPr>
        <w:t xml:space="preserve"> Статью 52 изложить в следующей редакции:</w:t>
      </w:r>
    </w:p>
    <w:p w:rsidR="0009778C" w:rsidRPr="00CA2F4E" w:rsidRDefault="0009778C" w:rsidP="0092133A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>«</w:t>
      </w:r>
      <w:r w:rsidRPr="00CA2F4E">
        <w:rPr>
          <w:b/>
          <w:bCs/>
          <w:sz w:val="28"/>
          <w:szCs w:val="28"/>
        </w:rPr>
        <w:t>Статья 52. Консолидированный бюджет муниципального района</w:t>
      </w:r>
    </w:p>
    <w:p w:rsidR="0009778C" w:rsidRPr="00CA2F4E" w:rsidRDefault="0009778C" w:rsidP="0092133A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>Бюджет муниципального района и свод бюджетов поселений, входящих в состав муниципального района (без учета межбюджетных трансфертов между этими бюджетами), образуют консолидированный бюджет муниципального района.».</w:t>
      </w:r>
    </w:p>
    <w:p w:rsidR="0009778C" w:rsidRPr="00CA2F4E" w:rsidRDefault="0009778C" w:rsidP="0092133A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CA2F4E">
        <w:rPr>
          <w:sz w:val="28"/>
          <w:szCs w:val="28"/>
        </w:rPr>
        <w:tab/>
      </w:r>
      <w:r w:rsidRPr="00CA2F4E">
        <w:rPr>
          <w:b/>
          <w:bCs/>
          <w:sz w:val="28"/>
          <w:szCs w:val="28"/>
        </w:rPr>
        <w:t>1.12.</w:t>
      </w:r>
      <w:r w:rsidRPr="00CA2F4E">
        <w:rPr>
          <w:sz w:val="28"/>
          <w:szCs w:val="28"/>
        </w:rPr>
        <w:t xml:space="preserve"> Статью 53 изложить в следующей редакции:</w:t>
      </w:r>
    </w:p>
    <w:p w:rsidR="0009778C" w:rsidRPr="00CA2F4E" w:rsidRDefault="0009778C" w:rsidP="0092133A">
      <w:pPr>
        <w:overflowPunct/>
        <w:autoSpaceDE/>
        <w:autoSpaceDN/>
        <w:adjustRightInd/>
        <w:ind w:firstLine="720"/>
        <w:jc w:val="both"/>
        <w:textAlignment w:val="auto"/>
        <w:rPr>
          <w:b/>
          <w:bCs/>
          <w:sz w:val="28"/>
          <w:szCs w:val="28"/>
        </w:rPr>
      </w:pPr>
      <w:r w:rsidRPr="00CA2F4E">
        <w:rPr>
          <w:sz w:val="28"/>
          <w:szCs w:val="28"/>
        </w:rPr>
        <w:t>«</w:t>
      </w:r>
      <w:r w:rsidRPr="00CA2F4E">
        <w:rPr>
          <w:b/>
          <w:bCs/>
          <w:sz w:val="28"/>
          <w:szCs w:val="28"/>
        </w:rPr>
        <w:t>Статья 53. Бюджет муниципального района</w:t>
      </w:r>
    </w:p>
    <w:p w:rsidR="0009778C" w:rsidRPr="00CA2F4E" w:rsidRDefault="0009778C" w:rsidP="00713DDB">
      <w:pPr>
        <w:pStyle w:val="ConsNormal"/>
        <w:keepLines/>
        <w:jc w:val="both"/>
        <w:rPr>
          <w:rFonts w:ascii="Times New Roman" w:hAnsi="Times New Roman" w:cs="Times New Roman"/>
          <w:sz w:val="28"/>
          <w:szCs w:val="28"/>
        </w:rPr>
      </w:pPr>
      <w:r w:rsidRPr="00CA2F4E">
        <w:rPr>
          <w:rFonts w:ascii="Times New Roman" w:hAnsi="Times New Roman" w:cs="Times New Roman"/>
          <w:sz w:val="28"/>
          <w:szCs w:val="28"/>
        </w:rPr>
        <w:t xml:space="preserve">1. Муниципальное образование имеет собственный бюджет (далее – бюджет муниципального района). </w:t>
      </w:r>
    </w:p>
    <w:p w:rsidR="0009778C" w:rsidRPr="00CA2F4E" w:rsidRDefault="0009778C" w:rsidP="00713DD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A2F4E">
        <w:rPr>
          <w:rFonts w:ascii="Times New Roman" w:hAnsi="Times New Roman" w:cs="Times New Roman"/>
          <w:sz w:val="28"/>
          <w:szCs w:val="28"/>
        </w:rPr>
        <w:t xml:space="preserve">2. Составление и рассмотрение проекта бюджета муниципального района, утверждение и исполнение бюджета муниципального района, осуществление контроля за его исполнением, составление и утверждение отчета об исполнении бюджета муниципального района осуществляются органами местного самоуправления  муниципального района самостоятельно с соблюдением требований, установленных </w:t>
      </w:r>
      <w:hyperlink r:id="rId13" w:history="1">
        <w:r w:rsidRPr="00CA2F4E">
          <w:rPr>
            <w:rFonts w:ascii="Times New Roman" w:hAnsi="Times New Roman" w:cs="Times New Roman"/>
            <w:sz w:val="28"/>
            <w:szCs w:val="28"/>
          </w:rPr>
          <w:t>Бюджетным кодексом</w:t>
        </w:r>
      </w:hyperlink>
      <w:r w:rsidRPr="00CA2F4E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09778C" w:rsidRPr="00CA2F4E" w:rsidRDefault="0009778C" w:rsidP="00713DD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A2F4E">
        <w:rPr>
          <w:rFonts w:ascii="Times New Roman" w:hAnsi="Times New Roman" w:cs="Times New Roman"/>
          <w:sz w:val="28"/>
          <w:szCs w:val="28"/>
        </w:rPr>
        <w:t>3. В бюджете муниципального района раздельно предусматриваются доходы, направляемые на осуществление полномочий органов местного самоуправления по решению вопросов местного значения, и субвенции, предоставляемые для обеспечения осуществления органами местного самоуправления отдельных государственных полномочий, переданных им федеральными законами и законами Саратовской области, а также осуществляемыми за счет указанных доходов и субвенций соответствующие расходы бюджета муниципального района.</w:t>
      </w:r>
    </w:p>
    <w:p w:rsidR="0009778C" w:rsidRPr="00CA2F4E" w:rsidRDefault="0009778C" w:rsidP="00713DD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A2F4E">
        <w:rPr>
          <w:rFonts w:ascii="Times New Roman" w:hAnsi="Times New Roman" w:cs="Times New Roman"/>
          <w:sz w:val="28"/>
          <w:szCs w:val="28"/>
        </w:rPr>
        <w:t>4. Проект бюджета муниципального района составляется в порядке, установленном администрацией муниципального района, в соответствии с Бюджетным Кодексом и принимаемыми с соблюдением его требований муниципальными правовыми актами районного Собрания.</w:t>
      </w:r>
    </w:p>
    <w:p w:rsidR="0009778C" w:rsidRPr="00CA2F4E" w:rsidRDefault="0009778C" w:rsidP="00713DD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A2F4E">
        <w:rPr>
          <w:rFonts w:ascii="Times New Roman" w:hAnsi="Times New Roman" w:cs="Times New Roman"/>
          <w:sz w:val="28"/>
          <w:szCs w:val="28"/>
        </w:rPr>
        <w:t xml:space="preserve">5. Администрация муниципального района вносит на рассмотрение районного Собрания проект решения о бюджете муниципального района в сроки, установленные муниципальным правовым актом районного Собрания с учетом требования бюджетного законодательства. </w:t>
      </w:r>
    </w:p>
    <w:p w:rsidR="0009778C" w:rsidRPr="00CA2F4E" w:rsidRDefault="0009778C" w:rsidP="00713DD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A2F4E">
        <w:rPr>
          <w:rFonts w:ascii="Times New Roman" w:hAnsi="Times New Roman" w:cs="Times New Roman"/>
          <w:sz w:val="28"/>
          <w:szCs w:val="28"/>
        </w:rPr>
        <w:t>6. Порядок рассмотрения проекта решения о бюджете муниципального района и его утверждения определяется муниципальным правовым актом районного Собрания в соответствии с требованиями Бюджетного Кодекса Российской Федерации.</w:t>
      </w:r>
    </w:p>
    <w:p w:rsidR="0009778C" w:rsidRPr="00CA2F4E" w:rsidRDefault="0009778C" w:rsidP="00713DD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A2F4E">
        <w:rPr>
          <w:rFonts w:ascii="Times New Roman" w:hAnsi="Times New Roman" w:cs="Times New Roman"/>
          <w:sz w:val="28"/>
          <w:szCs w:val="28"/>
        </w:rPr>
        <w:t xml:space="preserve">7. Исполнение бюджета муниципального района обеспечивается администрацией муниципального района. Отчет об исполнении бюджета муниципального района в соответствии с </w:t>
      </w:r>
      <w:hyperlink r:id="rId14" w:history="1">
        <w:r w:rsidRPr="00CA2F4E">
          <w:rPr>
            <w:rFonts w:ascii="Times New Roman" w:hAnsi="Times New Roman" w:cs="Times New Roman"/>
            <w:sz w:val="28"/>
            <w:szCs w:val="28"/>
          </w:rPr>
          <w:t>Бюджетным кодексом</w:t>
        </w:r>
      </w:hyperlink>
      <w:r w:rsidRPr="00CA2F4E">
        <w:rPr>
          <w:rFonts w:ascii="Times New Roman" w:hAnsi="Times New Roman" w:cs="Times New Roman"/>
          <w:sz w:val="28"/>
          <w:szCs w:val="28"/>
        </w:rPr>
        <w:t xml:space="preserve"> Российской Федерации составляется администрацией в порядке, установленном районным Собранием, в соответствии с Бюджетным Кодексом.</w:t>
      </w:r>
    </w:p>
    <w:p w:rsidR="0009778C" w:rsidRPr="00CA2F4E" w:rsidRDefault="0009778C" w:rsidP="00713DDB">
      <w:pPr>
        <w:ind w:firstLine="540"/>
        <w:jc w:val="both"/>
        <w:rPr>
          <w:sz w:val="28"/>
          <w:szCs w:val="28"/>
        </w:rPr>
      </w:pPr>
      <w:r w:rsidRPr="00CA2F4E">
        <w:rPr>
          <w:sz w:val="28"/>
          <w:szCs w:val="28"/>
        </w:rPr>
        <w:t>Организация исполнения бюджета возлагается на соответствующий финансовый орган. Исполнение бюджета организуется на основе сводной бюджетной росписи и кассового плана.</w:t>
      </w:r>
    </w:p>
    <w:p w:rsidR="0009778C" w:rsidRPr="00CA2F4E" w:rsidRDefault="0009778C" w:rsidP="00713DDB">
      <w:pPr>
        <w:ind w:firstLine="540"/>
        <w:jc w:val="both"/>
        <w:rPr>
          <w:sz w:val="28"/>
          <w:szCs w:val="28"/>
        </w:rPr>
      </w:pPr>
      <w:r w:rsidRPr="00CA2F4E">
        <w:rPr>
          <w:sz w:val="28"/>
          <w:szCs w:val="28"/>
        </w:rPr>
        <w:t>Бюджет исполняется на основе единства кассы и подведомственности расходов.</w:t>
      </w:r>
    </w:p>
    <w:p w:rsidR="0009778C" w:rsidRPr="00CA2F4E" w:rsidRDefault="0009778C" w:rsidP="00713DDB">
      <w:pPr>
        <w:ind w:firstLine="540"/>
        <w:jc w:val="both"/>
        <w:rPr>
          <w:sz w:val="28"/>
          <w:szCs w:val="28"/>
        </w:rPr>
      </w:pPr>
      <w:r w:rsidRPr="00CA2F4E">
        <w:rPr>
          <w:sz w:val="28"/>
          <w:szCs w:val="28"/>
        </w:rPr>
        <w:t>8. Расходы бюджета муниципального района осуществляются в соответствии с Бюджетным кодексом Российской Федерации.</w:t>
      </w:r>
    </w:p>
    <w:p w:rsidR="0009778C" w:rsidRPr="00CA2F4E" w:rsidRDefault="0009778C" w:rsidP="00923E8C">
      <w:pPr>
        <w:ind w:firstLine="540"/>
        <w:jc w:val="both"/>
        <w:rPr>
          <w:sz w:val="28"/>
          <w:szCs w:val="28"/>
        </w:rPr>
      </w:pPr>
      <w:r w:rsidRPr="00CA2F4E">
        <w:rPr>
          <w:sz w:val="28"/>
          <w:szCs w:val="28"/>
        </w:rPr>
        <w:t>9. Контроль за исполнением бюджета муниципального района осуществляет районное Собрание и контрольно-счетный орган муниципального образования, в соответствии с порядком установленным федеральными законами и решениями районного Собрания.</w:t>
      </w:r>
      <w:r>
        <w:rPr>
          <w:sz w:val="28"/>
          <w:szCs w:val="28"/>
        </w:rPr>
        <w:t>».</w:t>
      </w:r>
    </w:p>
    <w:p w:rsidR="0009778C" w:rsidRPr="00CA2F4E" w:rsidRDefault="0009778C" w:rsidP="006D37EF">
      <w:pPr>
        <w:pStyle w:val="BodyTextIndent2"/>
        <w:keepLines/>
        <w:widowControl w:val="0"/>
        <w:spacing w:after="0" w:line="240" w:lineRule="auto"/>
        <w:ind w:left="0" w:firstLine="720"/>
        <w:jc w:val="both"/>
        <w:rPr>
          <w:sz w:val="28"/>
          <w:szCs w:val="28"/>
        </w:rPr>
      </w:pPr>
      <w:bookmarkStart w:id="27" w:name="p1867"/>
      <w:bookmarkStart w:id="28" w:name="p1868"/>
      <w:bookmarkStart w:id="29" w:name="p1870"/>
      <w:bookmarkStart w:id="30" w:name="p1871"/>
      <w:bookmarkEnd w:id="27"/>
      <w:bookmarkEnd w:id="28"/>
      <w:bookmarkEnd w:id="29"/>
      <w:bookmarkEnd w:id="30"/>
      <w:r w:rsidRPr="00CA2F4E">
        <w:rPr>
          <w:b/>
          <w:bCs/>
          <w:sz w:val="28"/>
          <w:szCs w:val="28"/>
        </w:rPr>
        <w:t>1.13.</w:t>
      </w:r>
      <w:r w:rsidRPr="00CA2F4E">
        <w:rPr>
          <w:sz w:val="28"/>
          <w:szCs w:val="28"/>
        </w:rPr>
        <w:t xml:space="preserve"> Статью 59 изложить в следующей редакции: </w:t>
      </w:r>
    </w:p>
    <w:p w:rsidR="0009778C" w:rsidRPr="00CA2F4E" w:rsidRDefault="0009778C" w:rsidP="006D37EF">
      <w:pPr>
        <w:ind w:firstLine="540"/>
        <w:jc w:val="both"/>
        <w:rPr>
          <w:b/>
          <w:bCs/>
          <w:sz w:val="28"/>
          <w:szCs w:val="28"/>
        </w:rPr>
      </w:pPr>
      <w:r w:rsidRPr="00CA2F4E">
        <w:rPr>
          <w:sz w:val="28"/>
          <w:szCs w:val="28"/>
        </w:rPr>
        <w:t>«</w:t>
      </w:r>
      <w:r w:rsidRPr="00CA2F4E">
        <w:rPr>
          <w:b/>
          <w:bCs/>
          <w:sz w:val="28"/>
          <w:szCs w:val="28"/>
        </w:rPr>
        <w:t>Статья 59. Закупки для обеспечения муниципальных нужд</w:t>
      </w:r>
    </w:p>
    <w:p w:rsidR="0009778C" w:rsidRPr="00CA2F4E" w:rsidRDefault="0009778C" w:rsidP="006D37EF">
      <w:pPr>
        <w:pStyle w:val="BodyTextIndent2"/>
        <w:keepLines/>
        <w:widowControl w:val="0"/>
        <w:spacing w:after="0" w:line="240" w:lineRule="auto"/>
        <w:ind w:left="0" w:firstLine="720"/>
        <w:jc w:val="both"/>
        <w:rPr>
          <w:sz w:val="28"/>
          <w:szCs w:val="28"/>
        </w:rPr>
      </w:pPr>
      <w:r w:rsidRPr="00CA2F4E">
        <w:rPr>
          <w:sz w:val="28"/>
          <w:szCs w:val="28"/>
        </w:rPr>
        <w:t>1. Закупки товаров, работ,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09778C" w:rsidRPr="00CA2F4E" w:rsidRDefault="0009778C" w:rsidP="006D37EF">
      <w:pPr>
        <w:pStyle w:val="BodyTextIndent2"/>
        <w:keepLines/>
        <w:widowControl w:val="0"/>
        <w:spacing w:after="0" w:line="240" w:lineRule="auto"/>
        <w:ind w:left="0" w:firstLine="720"/>
        <w:jc w:val="both"/>
        <w:rPr>
          <w:sz w:val="28"/>
          <w:szCs w:val="28"/>
        </w:rPr>
      </w:pPr>
      <w:r w:rsidRPr="00CA2F4E">
        <w:rPr>
          <w:sz w:val="28"/>
          <w:szCs w:val="28"/>
        </w:rPr>
        <w:t>2. Закупки товаров, работ, услуг для обеспечения муниципальных нужд осуществляются за счет средств местного бюджета.».</w:t>
      </w:r>
    </w:p>
    <w:p w:rsidR="0009778C" w:rsidRPr="00CA2F4E" w:rsidRDefault="0009778C" w:rsidP="00100607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A2F4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CA2F4E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оставляю за собой.</w:t>
      </w:r>
    </w:p>
    <w:p w:rsidR="0009778C" w:rsidRPr="00CA2F4E" w:rsidRDefault="0009778C" w:rsidP="0041386D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A2F4E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CA2F4E">
        <w:rPr>
          <w:rFonts w:ascii="Times New Roman" w:hAnsi="Times New Roman" w:cs="Times New Roman"/>
          <w:sz w:val="28"/>
          <w:szCs w:val="28"/>
        </w:rPr>
        <w:t xml:space="preserve"> Настоящее решение подлежит государственной регистрации и вступает в силу с момента его официального опубликования (обнародования).</w:t>
      </w:r>
    </w:p>
    <w:p w:rsidR="0009778C" w:rsidRDefault="0009778C" w:rsidP="006D37EF">
      <w:pPr>
        <w:spacing w:line="240" w:lineRule="exact"/>
        <w:jc w:val="both"/>
        <w:rPr>
          <w:sz w:val="28"/>
          <w:szCs w:val="28"/>
        </w:rPr>
      </w:pPr>
    </w:p>
    <w:p w:rsidR="0009778C" w:rsidRDefault="0009778C" w:rsidP="006D37EF">
      <w:pPr>
        <w:spacing w:line="240" w:lineRule="exact"/>
        <w:jc w:val="both"/>
        <w:rPr>
          <w:sz w:val="28"/>
          <w:szCs w:val="28"/>
        </w:rPr>
      </w:pPr>
    </w:p>
    <w:p w:rsidR="0009778C" w:rsidRPr="00CA2F4E" w:rsidRDefault="0009778C" w:rsidP="006D37EF">
      <w:pPr>
        <w:spacing w:line="240" w:lineRule="exact"/>
        <w:jc w:val="both"/>
        <w:rPr>
          <w:sz w:val="28"/>
          <w:szCs w:val="28"/>
        </w:rPr>
      </w:pPr>
    </w:p>
    <w:p w:rsidR="0009778C" w:rsidRPr="00CA2F4E" w:rsidRDefault="0009778C" w:rsidP="00811B26">
      <w:pPr>
        <w:jc w:val="both"/>
        <w:rPr>
          <w:b/>
          <w:bCs/>
          <w:sz w:val="28"/>
          <w:szCs w:val="28"/>
        </w:rPr>
      </w:pPr>
      <w:r w:rsidRPr="00CA2F4E">
        <w:rPr>
          <w:b/>
          <w:bCs/>
          <w:sz w:val="28"/>
          <w:szCs w:val="28"/>
        </w:rPr>
        <w:t>Глава Озинского</w:t>
      </w:r>
    </w:p>
    <w:p w:rsidR="0009778C" w:rsidRPr="00CA2F4E" w:rsidRDefault="0009778C" w:rsidP="00811B26">
      <w:pPr>
        <w:jc w:val="both"/>
        <w:rPr>
          <w:b/>
          <w:bCs/>
          <w:sz w:val="28"/>
          <w:szCs w:val="28"/>
        </w:rPr>
      </w:pPr>
      <w:r w:rsidRPr="00CA2F4E">
        <w:rPr>
          <w:b/>
          <w:bCs/>
          <w:sz w:val="28"/>
          <w:szCs w:val="28"/>
        </w:rPr>
        <w:t>муниципального района</w:t>
      </w:r>
      <w:r w:rsidRPr="00CA2F4E">
        <w:rPr>
          <w:b/>
          <w:bCs/>
          <w:sz w:val="28"/>
          <w:szCs w:val="28"/>
        </w:rPr>
        <w:tab/>
      </w:r>
      <w:r w:rsidRPr="00CA2F4E">
        <w:rPr>
          <w:b/>
          <w:bCs/>
          <w:sz w:val="28"/>
          <w:szCs w:val="28"/>
        </w:rPr>
        <w:tab/>
      </w:r>
      <w:r w:rsidRPr="00CA2F4E">
        <w:rPr>
          <w:b/>
          <w:bCs/>
          <w:sz w:val="28"/>
          <w:szCs w:val="28"/>
        </w:rPr>
        <w:tab/>
      </w:r>
      <w:r w:rsidRPr="00CA2F4E">
        <w:rPr>
          <w:b/>
          <w:bCs/>
          <w:sz w:val="28"/>
          <w:szCs w:val="28"/>
        </w:rPr>
        <w:tab/>
      </w:r>
      <w:r w:rsidRPr="00CA2F4E">
        <w:rPr>
          <w:b/>
          <w:bCs/>
          <w:sz w:val="28"/>
          <w:szCs w:val="28"/>
        </w:rPr>
        <w:tab/>
      </w:r>
      <w:r w:rsidRPr="00CA2F4E">
        <w:rPr>
          <w:b/>
          <w:bCs/>
          <w:sz w:val="28"/>
          <w:szCs w:val="28"/>
        </w:rPr>
        <w:tab/>
        <w:t>С.А. Колесников</w:t>
      </w:r>
    </w:p>
    <w:sectPr w:rsidR="0009778C" w:rsidRPr="00CA2F4E" w:rsidSect="0041386D">
      <w:headerReference w:type="default" r:id="rId15"/>
      <w:pgSz w:w="11907" w:h="16840"/>
      <w:pgMar w:top="1134" w:right="708" w:bottom="993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78C" w:rsidRDefault="0009778C">
      <w:r>
        <w:separator/>
      </w:r>
    </w:p>
  </w:endnote>
  <w:endnote w:type="continuationSeparator" w:id="0">
    <w:p w:rsidR="0009778C" w:rsidRDefault="00097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78C" w:rsidRDefault="0009778C">
      <w:r>
        <w:separator/>
      </w:r>
    </w:p>
  </w:footnote>
  <w:footnote w:type="continuationSeparator" w:id="0">
    <w:p w:rsidR="0009778C" w:rsidRDefault="000977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78C" w:rsidRDefault="0009778C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09778C" w:rsidRDefault="000977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A6CD3"/>
    <w:multiLevelType w:val="hybridMultilevel"/>
    <w:tmpl w:val="7B7CDC64"/>
    <w:lvl w:ilvl="0" w:tplc="45D68D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5E1E4E"/>
    <w:multiLevelType w:val="hybridMultilevel"/>
    <w:tmpl w:val="49361240"/>
    <w:lvl w:ilvl="0" w:tplc="335A91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D1369E"/>
    <w:multiLevelType w:val="hybridMultilevel"/>
    <w:tmpl w:val="7C926B92"/>
    <w:lvl w:ilvl="0" w:tplc="DDCA0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0E48C4"/>
    <w:multiLevelType w:val="hybridMultilevel"/>
    <w:tmpl w:val="E45AD3D2"/>
    <w:lvl w:ilvl="0" w:tplc="0D862C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09F2"/>
    <w:rsid w:val="00000F2F"/>
    <w:rsid w:val="00012019"/>
    <w:rsid w:val="00017378"/>
    <w:rsid w:val="0002024A"/>
    <w:rsid w:val="000261AE"/>
    <w:rsid w:val="00034E81"/>
    <w:rsid w:val="0004598C"/>
    <w:rsid w:val="000577D3"/>
    <w:rsid w:val="000609E1"/>
    <w:rsid w:val="000655B8"/>
    <w:rsid w:val="00075D3E"/>
    <w:rsid w:val="00080951"/>
    <w:rsid w:val="000829E1"/>
    <w:rsid w:val="00084B27"/>
    <w:rsid w:val="00084C95"/>
    <w:rsid w:val="00090DB2"/>
    <w:rsid w:val="00093948"/>
    <w:rsid w:val="0009778C"/>
    <w:rsid w:val="000A0095"/>
    <w:rsid w:val="000A2055"/>
    <w:rsid w:val="000A47DF"/>
    <w:rsid w:val="000A5FE5"/>
    <w:rsid w:val="000B600A"/>
    <w:rsid w:val="000B75A4"/>
    <w:rsid w:val="000C10E7"/>
    <w:rsid w:val="000C4938"/>
    <w:rsid w:val="000D34F7"/>
    <w:rsid w:val="000D783B"/>
    <w:rsid w:val="000D78B8"/>
    <w:rsid w:val="000E2A49"/>
    <w:rsid w:val="000E44CB"/>
    <w:rsid w:val="000E6A52"/>
    <w:rsid w:val="000F3C09"/>
    <w:rsid w:val="00100607"/>
    <w:rsid w:val="001013B0"/>
    <w:rsid w:val="001015E0"/>
    <w:rsid w:val="00105B76"/>
    <w:rsid w:val="00110021"/>
    <w:rsid w:val="0011415B"/>
    <w:rsid w:val="00115DB6"/>
    <w:rsid w:val="00116C82"/>
    <w:rsid w:val="001170CA"/>
    <w:rsid w:val="00117E68"/>
    <w:rsid w:val="00121D65"/>
    <w:rsid w:val="00125B2C"/>
    <w:rsid w:val="00133728"/>
    <w:rsid w:val="00133CD1"/>
    <w:rsid w:val="001356EA"/>
    <w:rsid w:val="00135D30"/>
    <w:rsid w:val="0013667F"/>
    <w:rsid w:val="00142387"/>
    <w:rsid w:val="00150940"/>
    <w:rsid w:val="00150C10"/>
    <w:rsid w:val="00152D6A"/>
    <w:rsid w:val="00153735"/>
    <w:rsid w:val="001543DE"/>
    <w:rsid w:val="00163258"/>
    <w:rsid w:val="001642BB"/>
    <w:rsid w:val="001764F9"/>
    <w:rsid w:val="00180BCB"/>
    <w:rsid w:val="0018146A"/>
    <w:rsid w:val="00183930"/>
    <w:rsid w:val="0018452E"/>
    <w:rsid w:val="00184A28"/>
    <w:rsid w:val="001853A4"/>
    <w:rsid w:val="001901B1"/>
    <w:rsid w:val="0019227D"/>
    <w:rsid w:val="00195608"/>
    <w:rsid w:val="0019562A"/>
    <w:rsid w:val="001A1465"/>
    <w:rsid w:val="001A206E"/>
    <w:rsid w:val="001A6005"/>
    <w:rsid w:val="001A6D74"/>
    <w:rsid w:val="001B0673"/>
    <w:rsid w:val="001B1CE0"/>
    <w:rsid w:val="001B2D22"/>
    <w:rsid w:val="001B45D5"/>
    <w:rsid w:val="001B5095"/>
    <w:rsid w:val="001B77F3"/>
    <w:rsid w:val="001C0E50"/>
    <w:rsid w:val="001C4A0B"/>
    <w:rsid w:val="001C6E04"/>
    <w:rsid w:val="001D5220"/>
    <w:rsid w:val="001D5319"/>
    <w:rsid w:val="001D69AC"/>
    <w:rsid w:val="001D6CF9"/>
    <w:rsid w:val="001E2B46"/>
    <w:rsid w:val="001E7040"/>
    <w:rsid w:val="001F2F1F"/>
    <w:rsid w:val="001F379E"/>
    <w:rsid w:val="00206A5E"/>
    <w:rsid w:val="00214B57"/>
    <w:rsid w:val="00215F5E"/>
    <w:rsid w:val="00216A7B"/>
    <w:rsid w:val="00221F97"/>
    <w:rsid w:val="00224226"/>
    <w:rsid w:val="002247CF"/>
    <w:rsid w:val="00224D78"/>
    <w:rsid w:val="00224DE6"/>
    <w:rsid w:val="0022788A"/>
    <w:rsid w:val="00230262"/>
    <w:rsid w:val="002306E3"/>
    <w:rsid w:val="00233179"/>
    <w:rsid w:val="00234CFA"/>
    <w:rsid w:val="00241A14"/>
    <w:rsid w:val="00242C19"/>
    <w:rsid w:val="002445D3"/>
    <w:rsid w:val="00244E57"/>
    <w:rsid w:val="002474A2"/>
    <w:rsid w:val="0025026A"/>
    <w:rsid w:val="0025208B"/>
    <w:rsid w:val="00252125"/>
    <w:rsid w:val="002529CF"/>
    <w:rsid w:val="00252FBA"/>
    <w:rsid w:val="00255C9A"/>
    <w:rsid w:val="00255EFC"/>
    <w:rsid w:val="00257419"/>
    <w:rsid w:val="0026031E"/>
    <w:rsid w:val="00261177"/>
    <w:rsid w:val="002624CC"/>
    <w:rsid w:val="002630CE"/>
    <w:rsid w:val="00264B5D"/>
    <w:rsid w:val="00264C0E"/>
    <w:rsid w:val="002737FF"/>
    <w:rsid w:val="002747F1"/>
    <w:rsid w:val="0027591F"/>
    <w:rsid w:val="00280742"/>
    <w:rsid w:val="00285BE2"/>
    <w:rsid w:val="002877E8"/>
    <w:rsid w:val="00291B37"/>
    <w:rsid w:val="0029498B"/>
    <w:rsid w:val="0029614E"/>
    <w:rsid w:val="00297EC6"/>
    <w:rsid w:val="002A07E7"/>
    <w:rsid w:val="002A1BB4"/>
    <w:rsid w:val="002A38A8"/>
    <w:rsid w:val="002A4F3E"/>
    <w:rsid w:val="002B4E4C"/>
    <w:rsid w:val="002C0B09"/>
    <w:rsid w:val="002C2827"/>
    <w:rsid w:val="002D37DA"/>
    <w:rsid w:val="002D72DA"/>
    <w:rsid w:val="002E2A2F"/>
    <w:rsid w:val="002F1AC0"/>
    <w:rsid w:val="002F1BBE"/>
    <w:rsid w:val="002F3AD7"/>
    <w:rsid w:val="00303E0B"/>
    <w:rsid w:val="00305AA9"/>
    <w:rsid w:val="00313175"/>
    <w:rsid w:val="003133DE"/>
    <w:rsid w:val="00317918"/>
    <w:rsid w:val="0032263B"/>
    <w:rsid w:val="00326FA9"/>
    <w:rsid w:val="00334C60"/>
    <w:rsid w:val="00347FEF"/>
    <w:rsid w:val="00357FE9"/>
    <w:rsid w:val="00360F8D"/>
    <w:rsid w:val="00364466"/>
    <w:rsid w:val="0036487D"/>
    <w:rsid w:val="00371BF8"/>
    <w:rsid w:val="0037310D"/>
    <w:rsid w:val="003760E5"/>
    <w:rsid w:val="003772EF"/>
    <w:rsid w:val="003841E7"/>
    <w:rsid w:val="003A073A"/>
    <w:rsid w:val="003A4487"/>
    <w:rsid w:val="003A5655"/>
    <w:rsid w:val="003A58BA"/>
    <w:rsid w:val="003A7915"/>
    <w:rsid w:val="003A7B8C"/>
    <w:rsid w:val="003B5214"/>
    <w:rsid w:val="003B7F85"/>
    <w:rsid w:val="003D4C9C"/>
    <w:rsid w:val="003E2D80"/>
    <w:rsid w:val="003E4CB9"/>
    <w:rsid w:val="003E7137"/>
    <w:rsid w:val="003F0E1D"/>
    <w:rsid w:val="003F1063"/>
    <w:rsid w:val="0040297C"/>
    <w:rsid w:val="00403323"/>
    <w:rsid w:val="00406FA4"/>
    <w:rsid w:val="004079A2"/>
    <w:rsid w:val="00410A7C"/>
    <w:rsid w:val="004122B3"/>
    <w:rsid w:val="0041386D"/>
    <w:rsid w:val="0041675B"/>
    <w:rsid w:val="00416D48"/>
    <w:rsid w:val="004217D6"/>
    <w:rsid w:val="00424F40"/>
    <w:rsid w:val="004256D1"/>
    <w:rsid w:val="00427594"/>
    <w:rsid w:val="004349C2"/>
    <w:rsid w:val="004407E3"/>
    <w:rsid w:val="00442CB2"/>
    <w:rsid w:val="0045406A"/>
    <w:rsid w:val="00461AB8"/>
    <w:rsid w:val="0046672D"/>
    <w:rsid w:val="00474041"/>
    <w:rsid w:val="004775B2"/>
    <w:rsid w:val="00483F54"/>
    <w:rsid w:val="0048421C"/>
    <w:rsid w:val="00484C1F"/>
    <w:rsid w:val="00486573"/>
    <w:rsid w:val="00495D45"/>
    <w:rsid w:val="004A6AF7"/>
    <w:rsid w:val="004B5E57"/>
    <w:rsid w:val="004B69C2"/>
    <w:rsid w:val="004C035D"/>
    <w:rsid w:val="004C1DC7"/>
    <w:rsid w:val="004C4B13"/>
    <w:rsid w:val="004D1596"/>
    <w:rsid w:val="004D3466"/>
    <w:rsid w:val="004D62F0"/>
    <w:rsid w:val="004D6528"/>
    <w:rsid w:val="004D68CE"/>
    <w:rsid w:val="004D6F08"/>
    <w:rsid w:val="004E493B"/>
    <w:rsid w:val="004E5E6D"/>
    <w:rsid w:val="004F0428"/>
    <w:rsid w:val="004F4EAF"/>
    <w:rsid w:val="00500269"/>
    <w:rsid w:val="005009F9"/>
    <w:rsid w:val="005010AF"/>
    <w:rsid w:val="005019AF"/>
    <w:rsid w:val="00506908"/>
    <w:rsid w:val="00510277"/>
    <w:rsid w:val="00511EC3"/>
    <w:rsid w:val="0051255D"/>
    <w:rsid w:val="005168D2"/>
    <w:rsid w:val="00520E74"/>
    <w:rsid w:val="0052622F"/>
    <w:rsid w:val="00526AF7"/>
    <w:rsid w:val="00527DC5"/>
    <w:rsid w:val="005358D0"/>
    <w:rsid w:val="00535C35"/>
    <w:rsid w:val="005462B2"/>
    <w:rsid w:val="0055392F"/>
    <w:rsid w:val="0055584C"/>
    <w:rsid w:val="00557450"/>
    <w:rsid w:val="005577BC"/>
    <w:rsid w:val="00562512"/>
    <w:rsid w:val="0056680D"/>
    <w:rsid w:val="00567AA7"/>
    <w:rsid w:val="00570B17"/>
    <w:rsid w:val="00570BF3"/>
    <w:rsid w:val="00571FDD"/>
    <w:rsid w:val="005725AC"/>
    <w:rsid w:val="0057534C"/>
    <w:rsid w:val="00580F15"/>
    <w:rsid w:val="00584355"/>
    <w:rsid w:val="00593979"/>
    <w:rsid w:val="00597D6B"/>
    <w:rsid w:val="00597F89"/>
    <w:rsid w:val="005A1BF1"/>
    <w:rsid w:val="005C06A7"/>
    <w:rsid w:val="005C187E"/>
    <w:rsid w:val="005C3151"/>
    <w:rsid w:val="005C3E76"/>
    <w:rsid w:val="005C63FB"/>
    <w:rsid w:val="005C6E96"/>
    <w:rsid w:val="005C7E50"/>
    <w:rsid w:val="005D161A"/>
    <w:rsid w:val="005D5003"/>
    <w:rsid w:val="005D52DF"/>
    <w:rsid w:val="005E00A0"/>
    <w:rsid w:val="005E5669"/>
    <w:rsid w:val="00604B05"/>
    <w:rsid w:val="00610479"/>
    <w:rsid w:val="00616A04"/>
    <w:rsid w:val="00617D17"/>
    <w:rsid w:val="006223DF"/>
    <w:rsid w:val="006249D8"/>
    <w:rsid w:val="00626917"/>
    <w:rsid w:val="006311D2"/>
    <w:rsid w:val="00634616"/>
    <w:rsid w:val="00634CB2"/>
    <w:rsid w:val="00635842"/>
    <w:rsid w:val="006369B5"/>
    <w:rsid w:val="00640F29"/>
    <w:rsid w:val="00645711"/>
    <w:rsid w:val="00646F6C"/>
    <w:rsid w:val="006567CB"/>
    <w:rsid w:val="006617C0"/>
    <w:rsid w:val="006646D0"/>
    <w:rsid w:val="00667686"/>
    <w:rsid w:val="00667B8D"/>
    <w:rsid w:val="006736B5"/>
    <w:rsid w:val="00677AF2"/>
    <w:rsid w:val="0068027B"/>
    <w:rsid w:val="0068027E"/>
    <w:rsid w:val="00681970"/>
    <w:rsid w:val="00684A4A"/>
    <w:rsid w:val="006A174B"/>
    <w:rsid w:val="006A288A"/>
    <w:rsid w:val="006A4ED5"/>
    <w:rsid w:val="006A5DA8"/>
    <w:rsid w:val="006A6D8D"/>
    <w:rsid w:val="006B094D"/>
    <w:rsid w:val="006B1D6B"/>
    <w:rsid w:val="006C2F0D"/>
    <w:rsid w:val="006C34D2"/>
    <w:rsid w:val="006C46BE"/>
    <w:rsid w:val="006D162B"/>
    <w:rsid w:val="006D37EF"/>
    <w:rsid w:val="006D3AA5"/>
    <w:rsid w:val="006D494E"/>
    <w:rsid w:val="006E226F"/>
    <w:rsid w:val="006E7962"/>
    <w:rsid w:val="006F01AD"/>
    <w:rsid w:val="0070091A"/>
    <w:rsid w:val="00707522"/>
    <w:rsid w:val="007128BA"/>
    <w:rsid w:val="00713DDB"/>
    <w:rsid w:val="00720138"/>
    <w:rsid w:val="007206FE"/>
    <w:rsid w:val="007229BE"/>
    <w:rsid w:val="00726CEA"/>
    <w:rsid w:val="00732A63"/>
    <w:rsid w:val="00740DFD"/>
    <w:rsid w:val="00745417"/>
    <w:rsid w:val="00755878"/>
    <w:rsid w:val="00755D0A"/>
    <w:rsid w:val="00755FAF"/>
    <w:rsid w:val="00760DFA"/>
    <w:rsid w:val="00760FE9"/>
    <w:rsid w:val="00761171"/>
    <w:rsid w:val="007644E7"/>
    <w:rsid w:val="007650BD"/>
    <w:rsid w:val="00765B55"/>
    <w:rsid w:val="00774A1C"/>
    <w:rsid w:val="00777233"/>
    <w:rsid w:val="00780430"/>
    <w:rsid w:val="00780D82"/>
    <w:rsid w:val="0078281C"/>
    <w:rsid w:val="00784EF5"/>
    <w:rsid w:val="00785335"/>
    <w:rsid w:val="0079557C"/>
    <w:rsid w:val="0079745C"/>
    <w:rsid w:val="0079748F"/>
    <w:rsid w:val="00797EE1"/>
    <w:rsid w:val="007B77C9"/>
    <w:rsid w:val="007C1DEC"/>
    <w:rsid w:val="007C34F5"/>
    <w:rsid w:val="007C617A"/>
    <w:rsid w:val="007C662C"/>
    <w:rsid w:val="007C6C48"/>
    <w:rsid w:val="007D0352"/>
    <w:rsid w:val="007D1130"/>
    <w:rsid w:val="007D6F16"/>
    <w:rsid w:val="007D7C8F"/>
    <w:rsid w:val="007E0E58"/>
    <w:rsid w:val="007E3001"/>
    <w:rsid w:val="007E3D4F"/>
    <w:rsid w:val="007E4372"/>
    <w:rsid w:val="007E4705"/>
    <w:rsid w:val="007E669F"/>
    <w:rsid w:val="007F2D74"/>
    <w:rsid w:val="007F77A9"/>
    <w:rsid w:val="00805012"/>
    <w:rsid w:val="00811B26"/>
    <w:rsid w:val="00812C0B"/>
    <w:rsid w:val="008132C6"/>
    <w:rsid w:val="00814B4B"/>
    <w:rsid w:val="00815CE9"/>
    <w:rsid w:val="00820159"/>
    <w:rsid w:val="00823CB3"/>
    <w:rsid w:val="008276E7"/>
    <w:rsid w:val="00827976"/>
    <w:rsid w:val="008317EC"/>
    <w:rsid w:val="00831CA3"/>
    <w:rsid w:val="0083328E"/>
    <w:rsid w:val="00833529"/>
    <w:rsid w:val="00835F86"/>
    <w:rsid w:val="00843981"/>
    <w:rsid w:val="0086195C"/>
    <w:rsid w:val="008634E5"/>
    <w:rsid w:val="00865E9E"/>
    <w:rsid w:val="00870907"/>
    <w:rsid w:val="0087695A"/>
    <w:rsid w:val="0088303D"/>
    <w:rsid w:val="008904CE"/>
    <w:rsid w:val="008A18A1"/>
    <w:rsid w:val="008B2084"/>
    <w:rsid w:val="008C10EA"/>
    <w:rsid w:val="008C1FDB"/>
    <w:rsid w:val="008C4C6B"/>
    <w:rsid w:val="008C5684"/>
    <w:rsid w:val="008C7BB6"/>
    <w:rsid w:val="008D06EF"/>
    <w:rsid w:val="008D3CFF"/>
    <w:rsid w:val="008D548B"/>
    <w:rsid w:val="008E05BE"/>
    <w:rsid w:val="008E3F53"/>
    <w:rsid w:val="008E6C4B"/>
    <w:rsid w:val="008F1CAC"/>
    <w:rsid w:val="008F3A87"/>
    <w:rsid w:val="008F6E35"/>
    <w:rsid w:val="00905C0D"/>
    <w:rsid w:val="00910973"/>
    <w:rsid w:val="0091548F"/>
    <w:rsid w:val="00916DE0"/>
    <w:rsid w:val="00917943"/>
    <w:rsid w:val="0092133A"/>
    <w:rsid w:val="00923E8C"/>
    <w:rsid w:val="00923F61"/>
    <w:rsid w:val="00931F73"/>
    <w:rsid w:val="00933703"/>
    <w:rsid w:val="009375C2"/>
    <w:rsid w:val="00940573"/>
    <w:rsid w:val="00941B93"/>
    <w:rsid w:val="00942B6A"/>
    <w:rsid w:val="00943913"/>
    <w:rsid w:val="00944B5C"/>
    <w:rsid w:val="00947C5A"/>
    <w:rsid w:val="0095356F"/>
    <w:rsid w:val="00954CBF"/>
    <w:rsid w:val="00954E8D"/>
    <w:rsid w:val="0096006F"/>
    <w:rsid w:val="00964C9E"/>
    <w:rsid w:val="00970583"/>
    <w:rsid w:val="009707F1"/>
    <w:rsid w:val="00970EC2"/>
    <w:rsid w:val="00972785"/>
    <w:rsid w:val="00973AB8"/>
    <w:rsid w:val="00975272"/>
    <w:rsid w:val="00977A54"/>
    <w:rsid w:val="00987388"/>
    <w:rsid w:val="009913B6"/>
    <w:rsid w:val="00995290"/>
    <w:rsid w:val="009A0CA5"/>
    <w:rsid w:val="009A50A3"/>
    <w:rsid w:val="009A617D"/>
    <w:rsid w:val="009A7212"/>
    <w:rsid w:val="009B05D6"/>
    <w:rsid w:val="009B0EFD"/>
    <w:rsid w:val="009B6AC4"/>
    <w:rsid w:val="009B6EF5"/>
    <w:rsid w:val="009C236D"/>
    <w:rsid w:val="009D04E9"/>
    <w:rsid w:val="009D16F9"/>
    <w:rsid w:val="009E3CA7"/>
    <w:rsid w:val="009F1B28"/>
    <w:rsid w:val="009F1E77"/>
    <w:rsid w:val="00A02F24"/>
    <w:rsid w:val="00A0332D"/>
    <w:rsid w:val="00A15FD5"/>
    <w:rsid w:val="00A21C93"/>
    <w:rsid w:val="00A21D8D"/>
    <w:rsid w:val="00A32C59"/>
    <w:rsid w:val="00A3442A"/>
    <w:rsid w:val="00A40EB1"/>
    <w:rsid w:val="00A4445D"/>
    <w:rsid w:val="00A5351E"/>
    <w:rsid w:val="00A5480A"/>
    <w:rsid w:val="00A5570F"/>
    <w:rsid w:val="00A568F2"/>
    <w:rsid w:val="00A57155"/>
    <w:rsid w:val="00A574B6"/>
    <w:rsid w:val="00A623C1"/>
    <w:rsid w:val="00A64B9C"/>
    <w:rsid w:val="00A65A76"/>
    <w:rsid w:val="00A65F94"/>
    <w:rsid w:val="00A709F2"/>
    <w:rsid w:val="00A81D76"/>
    <w:rsid w:val="00A83A81"/>
    <w:rsid w:val="00A83E2F"/>
    <w:rsid w:val="00A85C9B"/>
    <w:rsid w:val="00A93D17"/>
    <w:rsid w:val="00AA07F3"/>
    <w:rsid w:val="00AA2E36"/>
    <w:rsid w:val="00AA4B78"/>
    <w:rsid w:val="00AA6AC0"/>
    <w:rsid w:val="00AA7316"/>
    <w:rsid w:val="00AC0A37"/>
    <w:rsid w:val="00AC0DC8"/>
    <w:rsid w:val="00AC6D59"/>
    <w:rsid w:val="00AE0FEA"/>
    <w:rsid w:val="00AE65D4"/>
    <w:rsid w:val="00AE69A7"/>
    <w:rsid w:val="00AE6E1E"/>
    <w:rsid w:val="00AF2047"/>
    <w:rsid w:val="00AF6D34"/>
    <w:rsid w:val="00B07451"/>
    <w:rsid w:val="00B105EE"/>
    <w:rsid w:val="00B11B07"/>
    <w:rsid w:val="00B12243"/>
    <w:rsid w:val="00B13552"/>
    <w:rsid w:val="00B158FD"/>
    <w:rsid w:val="00B17B5B"/>
    <w:rsid w:val="00B20254"/>
    <w:rsid w:val="00B204B2"/>
    <w:rsid w:val="00B24C7B"/>
    <w:rsid w:val="00B24FA2"/>
    <w:rsid w:val="00B36731"/>
    <w:rsid w:val="00B46299"/>
    <w:rsid w:val="00B5106A"/>
    <w:rsid w:val="00B53472"/>
    <w:rsid w:val="00B54755"/>
    <w:rsid w:val="00B82980"/>
    <w:rsid w:val="00B87BCF"/>
    <w:rsid w:val="00B960E2"/>
    <w:rsid w:val="00BA0751"/>
    <w:rsid w:val="00BB7EE3"/>
    <w:rsid w:val="00BC077B"/>
    <w:rsid w:val="00BC1FE2"/>
    <w:rsid w:val="00BC22C0"/>
    <w:rsid w:val="00BC27BA"/>
    <w:rsid w:val="00BC4A11"/>
    <w:rsid w:val="00BC532E"/>
    <w:rsid w:val="00BD1298"/>
    <w:rsid w:val="00BD5189"/>
    <w:rsid w:val="00BE73C7"/>
    <w:rsid w:val="00BF016E"/>
    <w:rsid w:val="00BF2273"/>
    <w:rsid w:val="00BF23BA"/>
    <w:rsid w:val="00BF3650"/>
    <w:rsid w:val="00C00CDD"/>
    <w:rsid w:val="00C0366B"/>
    <w:rsid w:val="00C05C7D"/>
    <w:rsid w:val="00C33A4F"/>
    <w:rsid w:val="00C360C1"/>
    <w:rsid w:val="00C405BD"/>
    <w:rsid w:val="00C41FBA"/>
    <w:rsid w:val="00C5182E"/>
    <w:rsid w:val="00C5240D"/>
    <w:rsid w:val="00C5408E"/>
    <w:rsid w:val="00C5477F"/>
    <w:rsid w:val="00C5695D"/>
    <w:rsid w:val="00C62D65"/>
    <w:rsid w:val="00C63655"/>
    <w:rsid w:val="00C64A31"/>
    <w:rsid w:val="00C65517"/>
    <w:rsid w:val="00C7085C"/>
    <w:rsid w:val="00C724E3"/>
    <w:rsid w:val="00C7434A"/>
    <w:rsid w:val="00C762C7"/>
    <w:rsid w:val="00C76851"/>
    <w:rsid w:val="00C805C0"/>
    <w:rsid w:val="00C93A40"/>
    <w:rsid w:val="00CA2F4E"/>
    <w:rsid w:val="00CA5F3A"/>
    <w:rsid w:val="00CD2C8D"/>
    <w:rsid w:val="00CD5391"/>
    <w:rsid w:val="00CD76B4"/>
    <w:rsid w:val="00CE24E3"/>
    <w:rsid w:val="00CE658A"/>
    <w:rsid w:val="00CE74E6"/>
    <w:rsid w:val="00D03D3F"/>
    <w:rsid w:val="00D07C4C"/>
    <w:rsid w:val="00D170B0"/>
    <w:rsid w:val="00D2058A"/>
    <w:rsid w:val="00D24328"/>
    <w:rsid w:val="00D25603"/>
    <w:rsid w:val="00D26ED3"/>
    <w:rsid w:val="00D2751E"/>
    <w:rsid w:val="00D35169"/>
    <w:rsid w:val="00D403F6"/>
    <w:rsid w:val="00D475E3"/>
    <w:rsid w:val="00D524BD"/>
    <w:rsid w:val="00D62B23"/>
    <w:rsid w:val="00D64657"/>
    <w:rsid w:val="00D6630F"/>
    <w:rsid w:val="00D67336"/>
    <w:rsid w:val="00D67FD3"/>
    <w:rsid w:val="00D8599A"/>
    <w:rsid w:val="00D85E18"/>
    <w:rsid w:val="00D9106E"/>
    <w:rsid w:val="00D91B83"/>
    <w:rsid w:val="00D9301B"/>
    <w:rsid w:val="00D963D5"/>
    <w:rsid w:val="00D97139"/>
    <w:rsid w:val="00D97214"/>
    <w:rsid w:val="00D97635"/>
    <w:rsid w:val="00DA2846"/>
    <w:rsid w:val="00DA2886"/>
    <w:rsid w:val="00DA2BD1"/>
    <w:rsid w:val="00DA48AD"/>
    <w:rsid w:val="00DB33AE"/>
    <w:rsid w:val="00DB36CF"/>
    <w:rsid w:val="00DC40A5"/>
    <w:rsid w:val="00DC4822"/>
    <w:rsid w:val="00DC5A70"/>
    <w:rsid w:val="00DC7670"/>
    <w:rsid w:val="00DD1F0C"/>
    <w:rsid w:val="00DE10D0"/>
    <w:rsid w:val="00DE574B"/>
    <w:rsid w:val="00DF2228"/>
    <w:rsid w:val="00DF22F4"/>
    <w:rsid w:val="00DF2A2A"/>
    <w:rsid w:val="00DF4D62"/>
    <w:rsid w:val="00DF73CD"/>
    <w:rsid w:val="00E05747"/>
    <w:rsid w:val="00E1127E"/>
    <w:rsid w:val="00E1535E"/>
    <w:rsid w:val="00E15CE9"/>
    <w:rsid w:val="00E237D2"/>
    <w:rsid w:val="00E251CA"/>
    <w:rsid w:val="00E3035F"/>
    <w:rsid w:val="00E32C82"/>
    <w:rsid w:val="00E33AB7"/>
    <w:rsid w:val="00E35D0F"/>
    <w:rsid w:val="00E41362"/>
    <w:rsid w:val="00E539BD"/>
    <w:rsid w:val="00E5667D"/>
    <w:rsid w:val="00E65630"/>
    <w:rsid w:val="00E7510A"/>
    <w:rsid w:val="00E77090"/>
    <w:rsid w:val="00E77BCB"/>
    <w:rsid w:val="00E77EF8"/>
    <w:rsid w:val="00E80DBC"/>
    <w:rsid w:val="00E8223E"/>
    <w:rsid w:val="00E95754"/>
    <w:rsid w:val="00E967C8"/>
    <w:rsid w:val="00EA3B63"/>
    <w:rsid w:val="00EB3679"/>
    <w:rsid w:val="00EB4A1C"/>
    <w:rsid w:val="00EB4D9C"/>
    <w:rsid w:val="00EC1A48"/>
    <w:rsid w:val="00EC676F"/>
    <w:rsid w:val="00ED6570"/>
    <w:rsid w:val="00EE03EA"/>
    <w:rsid w:val="00EF36DE"/>
    <w:rsid w:val="00EF72A5"/>
    <w:rsid w:val="00F05BEC"/>
    <w:rsid w:val="00F21CFC"/>
    <w:rsid w:val="00F22F2E"/>
    <w:rsid w:val="00F23D60"/>
    <w:rsid w:val="00F24589"/>
    <w:rsid w:val="00F27566"/>
    <w:rsid w:val="00F34620"/>
    <w:rsid w:val="00F37D8F"/>
    <w:rsid w:val="00F41674"/>
    <w:rsid w:val="00F42D45"/>
    <w:rsid w:val="00F44929"/>
    <w:rsid w:val="00F46561"/>
    <w:rsid w:val="00F5581C"/>
    <w:rsid w:val="00F6180D"/>
    <w:rsid w:val="00F648EF"/>
    <w:rsid w:val="00F724F4"/>
    <w:rsid w:val="00F73FA1"/>
    <w:rsid w:val="00F74AA6"/>
    <w:rsid w:val="00F76225"/>
    <w:rsid w:val="00F762E1"/>
    <w:rsid w:val="00F7673B"/>
    <w:rsid w:val="00F90E7F"/>
    <w:rsid w:val="00F93E7C"/>
    <w:rsid w:val="00F95CCC"/>
    <w:rsid w:val="00F96A3A"/>
    <w:rsid w:val="00FA1232"/>
    <w:rsid w:val="00FA6481"/>
    <w:rsid w:val="00FA6BB6"/>
    <w:rsid w:val="00FA756D"/>
    <w:rsid w:val="00FB07D2"/>
    <w:rsid w:val="00FB7166"/>
    <w:rsid w:val="00FC100A"/>
    <w:rsid w:val="00FC54EC"/>
    <w:rsid w:val="00FC6ADF"/>
    <w:rsid w:val="00FD3603"/>
    <w:rsid w:val="00FD74B8"/>
    <w:rsid w:val="00FE062B"/>
    <w:rsid w:val="00FE4B6D"/>
    <w:rsid w:val="00FE6D99"/>
    <w:rsid w:val="00FF7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EF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60F8D"/>
    <w:pPr>
      <w:overflowPunct/>
      <w:spacing w:before="108" w:after="108"/>
      <w:jc w:val="center"/>
      <w:textAlignment w:val="auto"/>
      <w:outlineLvl w:val="0"/>
    </w:pPr>
    <w:rPr>
      <w:rFonts w:ascii="Arial" w:hAnsi="Arial" w:cs="Arial"/>
      <w:b/>
      <w:bCs/>
      <w:color w:val="0000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5667D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18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5667D"/>
    <w:rPr>
      <w:rFonts w:ascii="Cambria" w:hAnsi="Cambria" w:cs="Cambria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784EF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2183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784EF5"/>
  </w:style>
  <w:style w:type="table" w:styleId="TableGrid">
    <w:name w:val="Table Grid"/>
    <w:basedOn w:val="TableNormal"/>
    <w:uiPriority w:val="99"/>
    <w:rsid w:val="00A709F2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Normal"/>
    <w:uiPriority w:val="99"/>
    <w:rsid w:val="00A65A76"/>
    <w:pPr>
      <w:overflowPunct/>
      <w:autoSpaceDE/>
      <w:autoSpaceDN/>
      <w:adjustRightInd/>
      <w:ind w:right="-99" w:firstLine="851"/>
      <w:jc w:val="both"/>
      <w:textAlignment w:val="auto"/>
    </w:pPr>
    <w:rPr>
      <w:sz w:val="28"/>
      <w:szCs w:val="28"/>
    </w:rPr>
  </w:style>
  <w:style w:type="character" w:customStyle="1" w:styleId="a">
    <w:name w:val="Цветовое выделение"/>
    <w:uiPriority w:val="99"/>
    <w:rsid w:val="006D3AA5"/>
    <w:rPr>
      <w:b/>
      <w:bCs/>
      <w:color w:val="000080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604B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183"/>
    <w:rPr>
      <w:sz w:val="0"/>
      <w:szCs w:val="0"/>
    </w:rPr>
  </w:style>
  <w:style w:type="character" w:customStyle="1" w:styleId="a0">
    <w:name w:val="Гипертекстовая ссылка"/>
    <w:basedOn w:val="a"/>
    <w:uiPriority w:val="99"/>
    <w:rsid w:val="000D78B8"/>
    <w:rPr>
      <w:color w:val="008000"/>
      <w:sz w:val="40"/>
      <w:szCs w:val="40"/>
    </w:rPr>
  </w:style>
  <w:style w:type="character" w:customStyle="1" w:styleId="a1">
    <w:name w:val="Не вступил в силу"/>
    <w:basedOn w:val="a"/>
    <w:uiPriority w:val="99"/>
    <w:rsid w:val="00B20254"/>
    <w:rPr>
      <w:color w:val="008080"/>
      <w:sz w:val="40"/>
      <w:szCs w:val="40"/>
    </w:rPr>
  </w:style>
  <w:style w:type="paragraph" w:customStyle="1" w:styleId="a2">
    <w:name w:val="Прижатый влево"/>
    <w:basedOn w:val="Normal"/>
    <w:next w:val="Normal"/>
    <w:uiPriority w:val="99"/>
    <w:rsid w:val="00B20254"/>
    <w:pPr>
      <w:overflowPunct/>
      <w:textAlignment w:val="auto"/>
    </w:pPr>
    <w:rPr>
      <w:rFonts w:ascii="Arial" w:hAnsi="Arial" w:cs="Arial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681970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81970"/>
    <w:rPr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rsid w:val="00F46561"/>
    <w:rPr>
      <w:color w:val="0000FF"/>
      <w:u w:val="single"/>
    </w:rPr>
  </w:style>
  <w:style w:type="paragraph" w:styleId="NormalWeb">
    <w:name w:val="Normal (Web)"/>
    <w:basedOn w:val="Normal"/>
    <w:uiPriority w:val="99"/>
    <w:rsid w:val="00B547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u">
    <w:name w:val="u"/>
    <w:basedOn w:val="Normal"/>
    <w:uiPriority w:val="99"/>
    <w:rsid w:val="00E80D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uni">
    <w:name w:val="uni"/>
    <w:basedOn w:val="Normal"/>
    <w:uiPriority w:val="99"/>
    <w:rsid w:val="00E80D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unip">
    <w:name w:val="unip"/>
    <w:basedOn w:val="Normal"/>
    <w:uiPriority w:val="99"/>
    <w:rsid w:val="00E80D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up">
    <w:name w:val="up"/>
    <w:basedOn w:val="Normal"/>
    <w:uiPriority w:val="99"/>
    <w:rsid w:val="001853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B510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B5106A"/>
    <w:rPr>
      <w:rFonts w:ascii="Courier New" w:hAnsi="Courier New" w:cs="Courier New"/>
    </w:rPr>
  </w:style>
  <w:style w:type="paragraph" w:customStyle="1" w:styleId="ConsNormal">
    <w:name w:val="ConsNormal"/>
    <w:uiPriority w:val="99"/>
    <w:rsid w:val="00100607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E5667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5667D"/>
  </w:style>
  <w:style w:type="paragraph" w:styleId="Caption">
    <w:name w:val="caption"/>
    <w:basedOn w:val="Normal"/>
    <w:uiPriority w:val="99"/>
    <w:qFormat/>
    <w:rsid w:val="00E5667D"/>
    <w:pPr>
      <w:overflowPunct/>
      <w:autoSpaceDE/>
      <w:autoSpaceDN/>
      <w:adjustRightInd/>
      <w:jc w:val="center"/>
      <w:textAlignment w:val="auto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53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3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popular/selfgovernment/57_3.html" TargetMode="External"/><Relationship Id="rId13" Type="http://schemas.openxmlformats.org/officeDocument/2006/relationships/hyperlink" Target="garantF1://12012604.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56929" TargetMode="External"/><Relationship Id="rId12" Type="http://schemas.openxmlformats.org/officeDocument/2006/relationships/hyperlink" Target="http://www.consultant.ru/popular/selfgovernment/57_8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popular/selfgovernment/57_3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consultant.ru/popular/selfgovernment/57_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popular/selfgovernment/57_3.html" TargetMode="External"/><Relationship Id="rId14" Type="http://schemas.openxmlformats.org/officeDocument/2006/relationships/hyperlink" Target="garantF1://12012604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1844</TotalTime>
  <Pages>8</Pages>
  <Words>3087</Words>
  <Characters>17596</Characters>
  <Application>Microsoft Office Outlook</Application>
  <DocSecurity>0</DocSecurity>
  <Lines>0</Lines>
  <Paragraphs>0</Paragraphs>
  <ScaleCrop>false</ScaleCrop>
  <Company>Prok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Голикова</dc:creator>
  <cp:keywords/>
  <dc:description/>
  <cp:lastModifiedBy>Татьяна</cp:lastModifiedBy>
  <cp:revision>8</cp:revision>
  <cp:lastPrinted>2014-10-28T12:13:00Z</cp:lastPrinted>
  <dcterms:created xsi:type="dcterms:W3CDTF">2014-10-09T05:12:00Z</dcterms:created>
  <dcterms:modified xsi:type="dcterms:W3CDTF">2015-02-15T10:45:00Z</dcterms:modified>
</cp:coreProperties>
</file>